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33A67" w14:textId="1BB4799E" w:rsidR="00CF0E28" w:rsidRPr="00F43967" w:rsidRDefault="008A0776">
      <w:pPr>
        <w:pStyle w:val="Style1"/>
        <w:widowControl/>
        <w:spacing w:before="48" w:line="264" w:lineRule="exact"/>
        <w:ind w:left="336"/>
        <w:rPr>
          <w:rStyle w:val="FontStyle13"/>
          <w:sz w:val="24"/>
          <w:szCs w:val="24"/>
        </w:rPr>
      </w:pPr>
      <w:r w:rsidRPr="00F43967">
        <w:rPr>
          <w:rStyle w:val="FontStyle13"/>
          <w:sz w:val="24"/>
          <w:szCs w:val="24"/>
        </w:rPr>
        <w:t>VU TSPMI Europos studijų magistro programos I kurso studentai</w:t>
      </w:r>
    </w:p>
    <w:p w14:paraId="1E743B0A" w14:textId="77777777" w:rsidR="00CF0E28" w:rsidRDefault="00CF0E28">
      <w:pPr>
        <w:pStyle w:val="Style7"/>
        <w:widowControl/>
        <w:spacing w:line="240" w:lineRule="exact"/>
        <w:rPr>
          <w:sz w:val="20"/>
          <w:szCs w:val="20"/>
        </w:rPr>
      </w:pPr>
    </w:p>
    <w:p w14:paraId="6C09BC42" w14:textId="77777777" w:rsidR="00CF0E28" w:rsidRDefault="00CF0E28">
      <w:pPr>
        <w:pStyle w:val="Style7"/>
        <w:widowControl/>
        <w:spacing w:line="240" w:lineRule="exact"/>
        <w:rPr>
          <w:sz w:val="20"/>
          <w:szCs w:val="20"/>
        </w:rPr>
      </w:pPr>
    </w:p>
    <w:p w14:paraId="4C8810B5" w14:textId="77777777" w:rsidR="00CF0E28" w:rsidRDefault="00CF0E28">
      <w:pPr>
        <w:pStyle w:val="Style7"/>
        <w:widowControl/>
        <w:spacing w:line="240" w:lineRule="exact"/>
        <w:rPr>
          <w:sz w:val="20"/>
          <w:szCs w:val="20"/>
        </w:rPr>
      </w:pPr>
    </w:p>
    <w:p w14:paraId="1AF5DCC7" w14:textId="77777777" w:rsidR="00CF0E28" w:rsidRDefault="008A0776">
      <w:pPr>
        <w:pStyle w:val="Style7"/>
        <w:widowControl/>
        <w:spacing w:before="139" w:line="240" w:lineRule="auto"/>
        <w:rPr>
          <w:rStyle w:val="FontStyle13"/>
        </w:rPr>
      </w:pPr>
      <w:r>
        <w:rPr>
          <w:rStyle w:val="FontStyle13"/>
        </w:rPr>
        <w:t>VU TSPMI direktoriui</w:t>
      </w:r>
    </w:p>
    <w:p w14:paraId="65237CC8" w14:textId="77777777" w:rsidR="00CF0E28" w:rsidRDefault="00CF0E28">
      <w:pPr>
        <w:pStyle w:val="Style3"/>
        <w:widowControl/>
        <w:spacing w:line="240" w:lineRule="exact"/>
        <w:ind w:left="3926"/>
        <w:jc w:val="both"/>
        <w:rPr>
          <w:sz w:val="20"/>
          <w:szCs w:val="20"/>
        </w:rPr>
      </w:pPr>
    </w:p>
    <w:p w14:paraId="1D76F13B" w14:textId="77777777" w:rsidR="00CF0E28" w:rsidRDefault="00CF0E28">
      <w:pPr>
        <w:pStyle w:val="Style3"/>
        <w:widowControl/>
        <w:spacing w:line="240" w:lineRule="exact"/>
        <w:ind w:left="3926"/>
        <w:jc w:val="both"/>
        <w:rPr>
          <w:sz w:val="20"/>
          <w:szCs w:val="20"/>
        </w:rPr>
      </w:pPr>
    </w:p>
    <w:p w14:paraId="77111F79" w14:textId="77777777" w:rsidR="00CF0E28" w:rsidRDefault="00CF0E28">
      <w:pPr>
        <w:pStyle w:val="Style3"/>
        <w:widowControl/>
        <w:spacing w:line="240" w:lineRule="exact"/>
        <w:ind w:left="3926"/>
        <w:jc w:val="both"/>
        <w:rPr>
          <w:sz w:val="20"/>
          <w:szCs w:val="20"/>
        </w:rPr>
      </w:pPr>
    </w:p>
    <w:p w14:paraId="66F16A41" w14:textId="77777777" w:rsidR="00CF0E28" w:rsidRDefault="008A0776">
      <w:pPr>
        <w:pStyle w:val="Style3"/>
        <w:widowControl/>
        <w:spacing w:before="77"/>
        <w:ind w:left="3926"/>
        <w:jc w:val="both"/>
        <w:rPr>
          <w:rStyle w:val="FontStyle11"/>
        </w:rPr>
      </w:pPr>
      <w:r>
        <w:rPr>
          <w:rStyle w:val="FontStyle11"/>
        </w:rPr>
        <w:t>PRAŠYMAS</w:t>
      </w:r>
    </w:p>
    <w:p w14:paraId="56861ED9" w14:textId="77777777" w:rsidR="00CF0E28" w:rsidRDefault="00CF0E28">
      <w:pPr>
        <w:pStyle w:val="Style7"/>
        <w:widowControl/>
        <w:spacing w:line="240" w:lineRule="exact"/>
        <w:rPr>
          <w:sz w:val="20"/>
          <w:szCs w:val="20"/>
        </w:rPr>
      </w:pPr>
    </w:p>
    <w:p w14:paraId="725A3F80" w14:textId="77777777" w:rsidR="00CF0E28" w:rsidRDefault="008A0776">
      <w:pPr>
        <w:pStyle w:val="Style7"/>
        <w:widowControl/>
        <w:spacing w:before="62" w:line="240" w:lineRule="auto"/>
        <w:rPr>
          <w:rStyle w:val="FontStyle13"/>
        </w:rPr>
      </w:pPr>
      <w:r>
        <w:rPr>
          <w:rStyle w:val="FontStyle13"/>
        </w:rPr>
        <w:t xml:space="preserve">Dėl prof. dr. (HP) V. Radžvilo dėstomo dalyko „Europos idėja: </w:t>
      </w:r>
      <w:proofErr w:type="spellStart"/>
      <w:r>
        <w:rPr>
          <w:rStyle w:val="FontStyle13"/>
        </w:rPr>
        <w:t>tapatumai</w:t>
      </w:r>
      <w:proofErr w:type="spellEnd"/>
      <w:r>
        <w:rPr>
          <w:rStyle w:val="FontStyle13"/>
        </w:rPr>
        <w:t xml:space="preserve"> ir reprezentacijos" keitimo iš</w:t>
      </w:r>
    </w:p>
    <w:p w14:paraId="0B42F515" w14:textId="77777777" w:rsidR="00CF0E28" w:rsidRDefault="008A0776">
      <w:pPr>
        <w:pStyle w:val="Style5"/>
        <w:widowControl/>
        <w:spacing w:before="19"/>
        <w:jc w:val="center"/>
        <w:rPr>
          <w:rStyle w:val="FontStyle13"/>
        </w:rPr>
      </w:pPr>
      <w:r>
        <w:rPr>
          <w:rStyle w:val="FontStyle13"/>
        </w:rPr>
        <w:t>privalomojo į pasirenkamąjį</w:t>
      </w:r>
    </w:p>
    <w:p w14:paraId="22C0E98B" w14:textId="77777777" w:rsidR="00CF0E28" w:rsidRDefault="00CF0E28">
      <w:pPr>
        <w:pStyle w:val="Style6"/>
        <w:widowControl/>
        <w:spacing w:line="240" w:lineRule="exact"/>
        <w:ind w:left="4373" w:right="4368"/>
        <w:rPr>
          <w:sz w:val="20"/>
          <w:szCs w:val="20"/>
        </w:rPr>
      </w:pPr>
    </w:p>
    <w:p w14:paraId="5DCC34D6" w14:textId="77777777" w:rsidR="00CF0E28" w:rsidRDefault="008A0776">
      <w:pPr>
        <w:pStyle w:val="Style6"/>
        <w:widowControl/>
        <w:spacing w:before="29"/>
        <w:ind w:left="4373" w:right="4368"/>
        <w:rPr>
          <w:rStyle w:val="FontStyle13"/>
        </w:rPr>
      </w:pPr>
      <w:r>
        <w:rPr>
          <w:rStyle w:val="FontStyle12"/>
        </w:rPr>
        <w:t xml:space="preserve">2017-05-15 </w:t>
      </w:r>
      <w:r>
        <w:rPr>
          <w:rStyle w:val="FontStyle13"/>
        </w:rPr>
        <w:t>Vilnius</w:t>
      </w:r>
    </w:p>
    <w:p w14:paraId="7E13F08C" w14:textId="77777777" w:rsidR="00CF0E28" w:rsidRDefault="00CF0E28">
      <w:pPr>
        <w:pStyle w:val="Style7"/>
        <w:widowControl/>
        <w:spacing w:line="240" w:lineRule="exact"/>
        <w:rPr>
          <w:sz w:val="20"/>
          <w:szCs w:val="20"/>
        </w:rPr>
      </w:pPr>
    </w:p>
    <w:p w14:paraId="5E001FE5" w14:textId="77777777" w:rsidR="00CF0E28" w:rsidRDefault="00CF0E28">
      <w:pPr>
        <w:pStyle w:val="Style7"/>
        <w:widowControl/>
        <w:spacing w:line="240" w:lineRule="exact"/>
        <w:rPr>
          <w:sz w:val="20"/>
          <w:szCs w:val="20"/>
        </w:rPr>
      </w:pPr>
    </w:p>
    <w:p w14:paraId="45D489E7" w14:textId="77777777" w:rsidR="00CF0E28" w:rsidRDefault="008A0776">
      <w:pPr>
        <w:pStyle w:val="Style7"/>
        <w:widowControl/>
        <w:spacing w:before="48"/>
        <w:rPr>
          <w:rStyle w:val="FontStyle13"/>
        </w:rPr>
      </w:pPr>
      <w:r>
        <w:rPr>
          <w:rStyle w:val="FontStyle13"/>
        </w:rPr>
        <w:t xml:space="preserve">Prašome, kad prof. dr. (HP) V. Radžvilo dėstomas dalykas „Europos idėja: </w:t>
      </w:r>
      <w:proofErr w:type="spellStart"/>
      <w:r>
        <w:rPr>
          <w:rStyle w:val="FontStyle13"/>
        </w:rPr>
        <w:t>tapatumai</w:t>
      </w:r>
      <w:proofErr w:type="spellEnd"/>
      <w:r>
        <w:rPr>
          <w:rStyle w:val="FontStyle13"/>
        </w:rPr>
        <w:t xml:space="preserve"> ir reprezentacijos" būtų pakeistas iš privalomojo į pasirenkamąjį dėl žemiau išvardintų priežasčių:</w:t>
      </w:r>
    </w:p>
    <w:p w14:paraId="05BB4A79" w14:textId="77777777" w:rsidR="00CF0E28" w:rsidRDefault="008A0776" w:rsidP="00FF4997">
      <w:pPr>
        <w:pStyle w:val="Style4"/>
        <w:widowControl/>
        <w:numPr>
          <w:ilvl w:val="0"/>
          <w:numId w:val="1"/>
        </w:numPr>
        <w:tabs>
          <w:tab w:val="left" w:pos="710"/>
        </w:tabs>
        <w:spacing w:before="264"/>
        <w:ind w:left="710"/>
        <w:jc w:val="both"/>
        <w:rPr>
          <w:rStyle w:val="FontStyle13"/>
        </w:rPr>
      </w:pPr>
      <w:r>
        <w:rPr>
          <w:rStyle w:val="FontStyle13"/>
        </w:rPr>
        <w:t>Didžioji dalis paskaitų metu aptariamų temų yra menkai arba visai nesusijusios su Europos studijomis (pasakojama filosofijos istorija, o Europos idėjos tematika yra "pritempiama");</w:t>
      </w:r>
    </w:p>
    <w:p w14:paraId="7D24B87A" w14:textId="77777777" w:rsidR="00CF0E28" w:rsidRDefault="008A0776" w:rsidP="00FF4997">
      <w:pPr>
        <w:pStyle w:val="Style4"/>
        <w:widowControl/>
        <w:numPr>
          <w:ilvl w:val="0"/>
          <w:numId w:val="1"/>
        </w:numPr>
        <w:tabs>
          <w:tab w:val="left" w:pos="710"/>
        </w:tabs>
        <w:ind w:left="710"/>
        <w:jc w:val="both"/>
        <w:rPr>
          <w:rStyle w:val="FontStyle13"/>
        </w:rPr>
      </w:pPr>
      <w:r>
        <w:rPr>
          <w:rStyle w:val="FontStyle13"/>
        </w:rPr>
        <w:t xml:space="preserve">Dalyko programoje įvardintos temos yra labai plačios, paliekančios didelę laisvę dėstytojui pasirinkti </w:t>
      </w:r>
      <w:proofErr w:type="spellStart"/>
      <w:r>
        <w:rPr>
          <w:rStyle w:val="FontStyle13"/>
        </w:rPr>
        <w:t>potemes</w:t>
      </w:r>
      <w:proofErr w:type="spellEnd"/>
      <w:r>
        <w:rPr>
          <w:rStyle w:val="FontStyle13"/>
        </w:rPr>
        <w:t>, literatūrą ir autorius pagal asmenines preferencijas;</w:t>
      </w:r>
    </w:p>
    <w:p w14:paraId="04C62D30" w14:textId="77777777" w:rsidR="00CF0E28" w:rsidRDefault="008A0776" w:rsidP="00FF4997">
      <w:pPr>
        <w:pStyle w:val="Style4"/>
        <w:widowControl/>
        <w:numPr>
          <w:ilvl w:val="0"/>
          <w:numId w:val="1"/>
        </w:numPr>
        <w:tabs>
          <w:tab w:val="left" w:pos="710"/>
        </w:tabs>
        <w:spacing w:line="264" w:lineRule="exact"/>
        <w:ind w:left="710"/>
        <w:jc w:val="both"/>
        <w:rPr>
          <w:rStyle w:val="FontStyle13"/>
        </w:rPr>
      </w:pPr>
      <w:r>
        <w:rPr>
          <w:rStyle w:val="FontStyle13"/>
        </w:rPr>
        <w:t xml:space="preserve">Dėstytojo </w:t>
      </w:r>
      <w:proofErr w:type="spellStart"/>
      <w:r>
        <w:rPr>
          <w:rStyle w:val="FontStyle13"/>
        </w:rPr>
        <w:t>euroskeptiškos</w:t>
      </w:r>
      <w:proofErr w:type="spellEnd"/>
      <w:r>
        <w:rPr>
          <w:rStyle w:val="FontStyle13"/>
        </w:rPr>
        <w:t xml:space="preserve"> pažiūros iškreipia supratimą apie Europos Sąjungą, taip menkinant visos Europos studijų disciplinos prasmę (ES nuolat lyginama su SSRS; teigiama, kad ES jau žlugo ir pan.);</w:t>
      </w:r>
    </w:p>
    <w:p w14:paraId="41C0507F" w14:textId="77777777" w:rsidR="00CF0E28" w:rsidRDefault="008A0776" w:rsidP="00FF4997">
      <w:pPr>
        <w:pStyle w:val="Style4"/>
        <w:widowControl/>
        <w:numPr>
          <w:ilvl w:val="0"/>
          <w:numId w:val="1"/>
        </w:numPr>
        <w:tabs>
          <w:tab w:val="left" w:pos="710"/>
        </w:tabs>
        <w:spacing w:before="5" w:line="264" w:lineRule="exact"/>
        <w:ind w:left="710"/>
        <w:jc w:val="both"/>
        <w:rPr>
          <w:rStyle w:val="FontStyle13"/>
        </w:rPr>
      </w:pPr>
      <w:r>
        <w:rPr>
          <w:rStyle w:val="FontStyle13"/>
        </w:rPr>
        <w:t>Dėstytojo išsakomas subjektyvus požiūris į Europos Sąjungą neleidžia susipažinti su esamu platesniu akademiniu diskursu, o tai neatitinka programoje numatyto pagrindinio dalyko tikslo.</w:t>
      </w:r>
    </w:p>
    <w:p w14:paraId="09DCEB9C" w14:textId="77777777" w:rsidR="00CF0E28" w:rsidRDefault="00CF0E28">
      <w:pPr>
        <w:pStyle w:val="Style7"/>
        <w:widowControl/>
        <w:spacing w:line="240" w:lineRule="exact"/>
        <w:rPr>
          <w:sz w:val="20"/>
          <w:szCs w:val="20"/>
        </w:rPr>
      </w:pPr>
    </w:p>
    <w:p w14:paraId="7B47807B" w14:textId="77777777" w:rsidR="00CF0E28" w:rsidRDefault="008A0776">
      <w:pPr>
        <w:pStyle w:val="Style7"/>
        <w:widowControl/>
        <w:spacing w:before="29" w:line="264" w:lineRule="exact"/>
        <w:rPr>
          <w:rStyle w:val="FontStyle13"/>
        </w:rPr>
      </w:pPr>
      <w:r>
        <w:rPr>
          <w:rStyle w:val="FontStyle13"/>
        </w:rPr>
        <w:t xml:space="preserve">Dėl šių priežasčių manome, kad prof. V. Radžvilo dėstomas dalykas „Europos idėja: </w:t>
      </w:r>
      <w:proofErr w:type="spellStart"/>
      <w:r>
        <w:rPr>
          <w:rStyle w:val="FontStyle13"/>
        </w:rPr>
        <w:t>tapatumai</w:t>
      </w:r>
      <w:proofErr w:type="spellEnd"/>
      <w:r>
        <w:rPr>
          <w:rStyle w:val="FontStyle13"/>
        </w:rPr>
        <w:t xml:space="preserve"> ir reprezentacijos" negali būti privalomosios Europos studijų magistro programos dalis ir turėtų būti pakeistas į pasirenkamąjį.</w:t>
      </w:r>
    </w:p>
    <w:p w14:paraId="0118F376" w14:textId="77777777" w:rsidR="00CF0E28" w:rsidRDefault="00CF0E28">
      <w:pPr>
        <w:pStyle w:val="Style7"/>
        <w:widowControl/>
        <w:spacing w:before="29" w:line="264" w:lineRule="exact"/>
        <w:rPr>
          <w:rStyle w:val="FontStyle13"/>
        </w:rPr>
        <w:sectPr w:rsidR="00CF0E28">
          <w:type w:val="continuous"/>
          <w:pgSz w:w="11905" w:h="16837"/>
          <w:pgMar w:top="1724" w:right="1095" w:bottom="1440" w:left="989" w:header="567" w:footer="567" w:gutter="0"/>
          <w:cols w:space="60"/>
          <w:noEndnote/>
        </w:sectPr>
      </w:pPr>
    </w:p>
    <w:p w14:paraId="3540A440" w14:textId="01195DEE" w:rsidR="00CF0E28" w:rsidRDefault="00FF4997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16865" distB="189230" distL="24130" distR="24130" simplePos="0" relativeHeight="251658240" behindDoc="0" locked="0" layoutInCell="1" allowOverlap="1" wp14:anchorId="39B938AE" wp14:editId="44DD83E2">
                <wp:simplePos x="0" y="0"/>
                <wp:positionH relativeFrom="margin">
                  <wp:posOffset>3270250</wp:posOffset>
                </wp:positionH>
                <wp:positionV relativeFrom="paragraph">
                  <wp:posOffset>438785</wp:posOffset>
                </wp:positionV>
                <wp:extent cx="1530350" cy="10883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2FD1C" w14:textId="712229A3" w:rsidR="00CF0E28" w:rsidRDefault="00CF0E28">
                            <w:pPr>
                              <w:pStyle w:val="Style2"/>
                              <w:widowControl/>
                              <w:rPr>
                                <w:rStyle w:val="FontStyle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93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5pt;margin-top:34.55pt;width:120.5pt;height:85.7pt;z-index:251658240;visibility:visible;mso-wrap-style:square;mso-width-percent:0;mso-height-percent:0;mso-wrap-distance-left:1.9pt;mso-wrap-distance-top:24.95pt;mso-wrap-distance-right:1.9pt;mso-wrap-distance-bottom:1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" filled="f" stroked="f">
                <v:textbox inset="0,0,0,0">
                  <w:txbxContent>
                    <w:p w14:paraId="42C2FD1C" w14:textId="712229A3" w:rsidR="00000000" w:rsidRDefault="008A0776">
                      <w:pPr>
                        <w:pStyle w:val="Style2"/>
                        <w:widowControl/>
                        <w:rPr>
                          <w:rStyle w:val="FontStyle1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E9EF70" w14:textId="77777777" w:rsidR="00CF0E28" w:rsidRDefault="00CF0E28">
      <w:pPr>
        <w:pStyle w:val="Style2"/>
        <w:widowControl/>
        <w:spacing w:line="240" w:lineRule="exact"/>
        <w:rPr>
          <w:sz w:val="20"/>
          <w:szCs w:val="20"/>
        </w:rPr>
      </w:pPr>
    </w:p>
    <w:p w14:paraId="70089591" w14:textId="77777777" w:rsidR="00FF4997" w:rsidRPr="00FF4997" w:rsidRDefault="008A0776" w:rsidP="00FF4997">
      <w:pPr>
        <w:pStyle w:val="NoSpacing"/>
        <w:rPr>
          <w:rStyle w:val="FontStyle13"/>
          <w:i/>
          <w:iCs/>
          <w:sz w:val="24"/>
          <w:szCs w:val="24"/>
        </w:rPr>
      </w:pPr>
      <w:proofErr w:type="spellStart"/>
      <w:r w:rsidRPr="00FF4997">
        <w:rPr>
          <w:rStyle w:val="FontStyle13"/>
          <w:i/>
          <w:iCs/>
          <w:sz w:val="24"/>
          <w:szCs w:val="24"/>
        </w:rPr>
        <w:t>Iev</w:t>
      </w:r>
      <w:proofErr w:type="spellEnd"/>
      <w:r w:rsidR="00FF4997" w:rsidRPr="00FF4997">
        <w:rPr>
          <w:rStyle w:val="FontStyle13"/>
          <w:i/>
          <w:iCs/>
          <w:sz w:val="24"/>
          <w:szCs w:val="24"/>
        </w:rPr>
        <w:t>.</w:t>
      </w:r>
      <w:r w:rsidRPr="00FF4997">
        <w:rPr>
          <w:rStyle w:val="FontStyle13"/>
          <w:i/>
          <w:iCs/>
          <w:sz w:val="24"/>
          <w:szCs w:val="24"/>
        </w:rPr>
        <w:t xml:space="preserve"> </w:t>
      </w:r>
      <w:proofErr w:type="spellStart"/>
      <w:r w:rsidRPr="00FF4997">
        <w:rPr>
          <w:rStyle w:val="FontStyle13"/>
          <w:i/>
          <w:iCs/>
          <w:sz w:val="24"/>
          <w:szCs w:val="24"/>
        </w:rPr>
        <w:t>Galk</w:t>
      </w:r>
      <w:proofErr w:type="spellEnd"/>
      <w:r w:rsidR="00FF4997" w:rsidRPr="00FF4997">
        <w:rPr>
          <w:rStyle w:val="FontStyle13"/>
          <w:i/>
          <w:iCs/>
          <w:sz w:val="24"/>
          <w:szCs w:val="24"/>
        </w:rPr>
        <w:t>.</w:t>
      </w:r>
    </w:p>
    <w:p w14:paraId="5381681B" w14:textId="77777777" w:rsidR="00FF4997" w:rsidRPr="00FF4997" w:rsidRDefault="008A0776" w:rsidP="00FF4997">
      <w:pPr>
        <w:pStyle w:val="NoSpacing"/>
        <w:rPr>
          <w:rStyle w:val="FontStyle13"/>
          <w:i/>
          <w:iCs/>
          <w:sz w:val="24"/>
          <w:szCs w:val="24"/>
        </w:rPr>
      </w:pPr>
      <w:proofErr w:type="spellStart"/>
      <w:r w:rsidRPr="00FF4997">
        <w:rPr>
          <w:rStyle w:val="FontStyle13"/>
          <w:i/>
          <w:iCs/>
          <w:sz w:val="24"/>
          <w:szCs w:val="24"/>
        </w:rPr>
        <w:t>Žil</w:t>
      </w:r>
      <w:proofErr w:type="spellEnd"/>
      <w:r w:rsidR="00FF4997" w:rsidRPr="00FF4997">
        <w:rPr>
          <w:rStyle w:val="FontStyle13"/>
          <w:i/>
          <w:iCs/>
          <w:sz w:val="24"/>
          <w:szCs w:val="24"/>
        </w:rPr>
        <w:t>.</w:t>
      </w:r>
      <w:r w:rsidRPr="00FF4997">
        <w:rPr>
          <w:rStyle w:val="FontStyle13"/>
          <w:i/>
          <w:iCs/>
          <w:sz w:val="24"/>
          <w:szCs w:val="24"/>
        </w:rPr>
        <w:t xml:space="preserve"> Dam</w:t>
      </w:r>
      <w:r w:rsidR="00FF4997" w:rsidRPr="00FF4997">
        <w:rPr>
          <w:rStyle w:val="FontStyle13"/>
          <w:i/>
          <w:iCs/>
          <w:sz w:val="24"/>
          <w:szCs w:val="24"/>
        </w:rPr>
        <w:t>.</w:t>
      </w:r>
    </w:p>
    <w:p w14:paraId="01A5DA36" w14:textId="24E5E843" w:rsidR="00FF4997" w:rsidRPr="00FF4997" w:rsidRDefault="008A0776" w:rsidP="00FF4997">
      <w:pPr>
        <w:pStyle w:val="NoSpacing"/>
        <w:rPr>
          <w:rStyle w:val="FontStyle13"/>
          <w:i/>
          <w:iCs/>
          <w:sz w:val="24"/>
          <w:szCs w:val="24"/>
        </w:rPr>
      </w:pPr>
      <w:proofErr w:type="spellStart"/>
      <w:r w:rsidRPr="00FF4997">
        <w:rPr>
          <w:rStyle w:val="FontStyle13"/>
          <w:i/>
          <w:iCs/>
          <w:sz w:val="24"/>
          <w:szCs w:val="24"/>
        </w:rPr>
        <w:t>Paul</w:t>
      </w:r>
      <w:proofErr w:type="spellEnd"/>
      <w:r w:rsidR="00FF4997" w:rsidRPr="00FF4997">
        <w:rPr>
          <w:rStyle w:val="FontStyle13"/>
          <w:i/>
          <w:iCs/>
          <w:sz w:val="24"/>
          <w:szCs w:val="24"/>
        </w:rPr>
        <w:t xml:space="preserve">. </w:t>
      </w:r>
      <w:proofErr w:type="spellStart"/>
      <w:r w:rsidRPr="00FF4997">
        <w:rPr>
          <w:rStyle w:val="FontStyle13"/>
          <w:i/>
          <w:iCs/>
          <w:sz w:val="24"/>
          <w:szCs w:val="24"/>
        </w:rPr>
        <w:t>Skir</w:t>
      </w:r>
      <w:proofErr w:type="spellEnd"/>
      <w:r w:rsidR="00FF4997" w:rsidRPr="00FF4997">
        <w:rPr>
          <w:rStyle w:val="FontStyle13"/>
          <w:i/>
          <w:iCs/>
          <w:sz w:val="24"/>
          <w:szCs w:val="24"/>
        </w:rPr>
        <w:t>.</w:t>
      </w:r>
    </w:p>
    <w:p w14:paraId="7FE874FA" w14:textId="77777777" w:rsidR="00FF4997" w:rsidRPr="00FF4997" w:rsidRDefault="008A0776" w:rsidP="00FF4997">
      <w:pPr>
        <w:pStyle w:val="NoSpacing"/>
        <w:rPr>
          <w:rStyle w:val="FontStyle13"/>
          <w:i/>
          <w:iCs/>
          <w:sz w:val="24"/>
          <w:szCs w:val="24"/>
        </w:rPr>
      </w:pPr>
      <w:proofErr w:type="spellStart"/>
      <w:r w:rsidRPr="00FF4997">
        <w:rPr>
          <w:rStyle w:val="FontStyle13"/>
          <w:i/>
          <w:iCs/>
          <w:sz w:val="24"/>
          <w:szCs w:val="24"/>
        </w:rPr>
        <w:t>Žuk</w:t>
      </w:r>
      <w:proofErr w:type="spellEnd"/>
      <w:r w:rsidR="00FF4997" w:rsidRPr="00FF4997">
        <w:rPr>
          <w:rStyle w:val="FontStyle13"/>
          <w:i/>
          <w:iCs/>
          <w:sz w:val="24"/>
          <w:szCs w:val="24"/>
        </w:rPr>
        <w:t>.</w:t>
      </w:r>
    </w:p>
    <w:p w14:paraId="289365E8" w14:textId="2683AF39" w:rsidR="00CF0E28" w:rsidRPr="00FF4997" w:rsidRDefault="008A0776" w:rsidP="00FF4997">
      <w:pPr>
        <w:pStyle w:val="NoSpacing"/>
        <w:rPr>
          <w:rStyle w:val="FontStyle13"/>
          <w:i/>
          <w:iCs/>
          <w:sz w:val="24"/>
          <w:szCs w:val="24"/>
        </w:rPr>
      </w:pPr>
      <w:proofErr w:type="spellStart"/>
      <w:r w:rsidRPr="00FF4997">
        <w:rPr>
          <w:rStyle w:val="FontStyle13"/>
          <w:i/>
          <w:iCs/>
          <w:sz w:val="24"/>
          <w:szCs w:val="24"/>
        </w:rPr>
        <w:t>J</w:t>
      </w:r>
      <w:r w:rsidR="00FF4997" w:rsidRPr="00FF4997">
        <w:rPr>
          <w:rStyle w:val="FontStyle13"/>
          <w:i/>
          <w:iCs/>
          <w:sz w:val="24"/>
          <w:szCs w:val="24"/>
        </w:rPr>
        <w:t>.</w:t>
      </w:r>
      <w:r w:rsidRPr="00FF4997">
        <w:rPr>
          <w:rStyle w:val="FontStyle13"/>
          <w:i/>
          <w:iCs/>
          <w:sz w:val="24"/>
          <w:szCs w:val="24"/>
        </w:rPr>
        <w:t>Alber</w:t>
      </w:r>
      <w:proofErr w:type="spellEnd"/>
      <w:r w:rsidR="00FF4997" w:rsidRPr="00FF4997">
        <w:rPr>
          <w:rStyle w:val="FontStyle13"/>
          <w:i/>
          <w:iCs/>
          <w:sz w:val="24"/>
          <w:szCs w:val="24"/>
        </w:rPr>
        <w:t>.</w:t>
      </w:r>
    </w:p>
    <w:p w14:paraId="19E24746" w14:textId="77777777" w:rsidR="00FF4997" w:rsidRPr="00FF4997" w:rsidRDefault="00FF4997" w:rsidP="00FF4997">
      <w:pPr>
        <w:pStyle w:val="NoSpacing"/>
        <w:rPr>
          <w:rStyle w:val="FontStyle13"/>
          <w:i/>
          <w:iCs/>
          <w:sz w:val="24"/>
          <w:szCs w:val="24"/>
        </w:rPr>
      </w:pPr>
      <w:proofErr w:type="spellStart"/>
      <w:r w:rsidRPr="00FF4997">
        <w:rPr>
          <w:rStyle w:val="FontStyle13"/>
          <w:i/>
          <w:iCs/>
          <w:sz w:val="24"/>
          <w:szCs w:val="24"/>
        </w:rPr>
        <w:t>Just</w:t>
      </w:r>
      <w:proofErr w:type="spellEnd"/>
      <w:r w:rsidRPr="00FF4997">
        <w:rPr>
          <w:rStyle w:val="FontStyle13"/>
          <w:i/>
          <w:iCs/>
          <w:sz w:val="24"/>
          <w:szCs w:val="24"/>
        </w:rPr>
        <w:t xml:space="preserve">. </w:t>
      </w:r>
      <w:proofErr w:type="spellStart"/>
      <w:r w:rsidRPr="00FF4997">
        <w:rPr>
          <w:rStyle w:val="FontStyle13"/>
          <w:i/>
          <w:iCs/>
          <w:sz w:val="24"/>
          <w:szCs w:val="24"/>
        </w:rPr>
        <w:t>Raž</w:t>
      </w:r>
      <w:proofErr w:type="spellEnd"/>
      <w:r w:rsidRPr="00FF4997">
        <w:rPr>
          <w:rStyle w:val="FontStyle13"/>
          <w:i/>
          <w:iCs/>
          <w:sz w:val="24"/>
          <w:szCs w:val="24"/>
        </w:rPr>
        <w:t>.</w:t>
      </w:r>
    </w:p>
    <w:p w14:paraId="18D5147C" w14:textId="77777777" w:rsidR="00FF4997" w:rsidRPr="00FF4997" w:rsidRDefault="00FF4997" w:rsidP="00FF4997">
      <w:pPr>
        <w:pStyle w:val="NoSpacing"/>
        <w:rPr>
          <w:rStyle w:val="FontStyle13"/>
          <w:i/>
          <w:iCs/>
          <w:sz w:val="24"/>
          <w:szCs w:val="24"/>
        </w:rPr>
      </w:pPr>
      <w:proofErr w:type="spellStart"/>
      <w:r w:rsidRPr="00FF4997">
        <w:rPr>
          <w:rStyle w:val="FontStyle13"/>
          <w:i/>
          <w:iCs/>
          <w:sz w:val="24"/>
          <w:szCs w:val="24"/>
        </w:rPr>
        <w:t>Taut</w:t>
      </w:r>
      <w:proofErr w:type="spellEnd"/>
      <w:r w:rsidRPr="00FF4997">
        <w:rPr>
          <w:rStyle w:val="FontStyle13"/>
          <w:i/>
          <w:iCs/>
          <w:sz w:val="24"/>
          <w:szCs w:val="24"/>
        </w:rPr>
        <w:t xml:space="preserve">. </w:t>
      </w:r>
      <w:proofErr w:type="spellStart"/>
      <w:r w:rsidRPr="00FF4997">
        <w:rPr>
          <w:rStyle w:val="FontStyle13"/>
          <w:i/>
          <w:iCs/>
          <w:sz w:val="24"/>
          <w:szCs w:val="24"/>
        </w:rPr>
        <w:t>Pip</w:t>
      </w:r>
      <w:proofErr w:type="spellEnd"/>
      <w:r w:rsidRPr="00FF4997">
        <w:rPr>
          <w:rStyle w:val="FontStyle13"/>
          <w:i/>
          <w:iCs/>
          <w:sz w:val="24"/>
          <w:szCs w:val="24"/>
        </w:rPr>
        <w:t>.</w:t>
      </w:r>
    </w:p>
    <w:p w14:paraId="417F9A89" w14:textId="77777777" w:rsidR="00FF4997" w:rsidRPr="00FF4997" w:rsidRDefault="00FF4997" w:rsidP="00FF4997">
      <w:pPr>
        <w:pStyle w:val="NoSpacing"/>
        <w:rPr>
          <w:rStyle w:val="FontStyle13"/>
          <w:i/>
          <w:iCs/>
          <w:sz w:val="24"/>
          <w:szCs w:val="24"/>
        </w:rPr>
      </w:pPr>
      <w:r w:rsidRPr="00FF4997">
        <w:rPr>
          <w:rStyle w:val="FontStyle13"/>
          <w:i/>
          <w:iCs/>
          <w:sz w:val="24"/>
          <w:szCs w:val="24"/>
        </w:rPr>
        <w:t xml:space="preserve"> </w:t>
      </w:r>
      <w:proofErr w:type="spellStart"/>
      <w:r w:rsidRPr="00FF4997">
        <w:rPr>
          <w:rStyle w:val="FontStyle13"/>
          <w:i/>
          <w:iCs/>
          <w:sz w:val="24"/>
          <w:szCs w:val="24"/>
        </w:rPr>
        <w:t>Iev</w:t>
      </w:r>
      <w:proofErr w:type="spellEnd"/>
      <w:r w:rsidRPr="00FF4997">
        <w:rPr>
          <w:rStyle w:val="FontStyle13"/>
          <w:i/>
          <w:iCs/>
          <w:sz w:val="24"/>
          <w:szCs w:val="24"/>
        </w:rPr>
        <w:t xml:space="preserve">. </w:t>
      </w:r>
      <w:proofErr w:type="spellStart"/>
      <w:r w:rsidRPr="00FF4997">
        <w:rPr>
          <w:rStyle w:val="FontStyle13"/>
          <w:i/>
          <w:iCs/>
          <w:sz w:val="24"/>
          <w:szCs w:val="24"/>
        </w:rPr>
        <w:t>Mikl</w:t>
      </w:r>
      <w:proofErr w:type="spellEnd"/>
      <w:r w:rsidRPr="00FF4997">
        <w:rPr>
          <w:rStyle w:val="FontStyle13"/>
          <w:i/>
          <w:iCs/>
          <w:sz w:val="24"/>
          <w:szCs w:val="24"/>
        </w:rPr>
        <w:t>.</w:t>
      </w:r>
    </w:p>
    <w:p w14:paraId="57584A2B" w14:textId="77777777" w:rsidR="00FF4997" w:rsidRPr="00FF4997" w:rsidRDefault="00FF4997" w:rsidP="00FF4997">
      <w:pPr>
        <w:pStyle w:val="NoSpacing"/>
        <w:rPr>
          <w:rStyle w:val="FontStyle13"/>
          <w:i/>
          <w:iCs/>
          <w:sz w:val="24"/>
          <w:szCs w:val="24"/>
        </w:rPr>
      </w:pPr>
      <w:proofErr w:type="spellStart"/>
      <w:r w:rsidRPr="00FF4997">
        <w:rPr>
          <w:rStyle w:val="FontStyle13"/>
          <w:i/>
          <w:iCs/>
          <w:sz w:val="24"/>
          <w:szCs w:val="24"/>
        </w:rPr>
        <w:t>Mon</w:t>
      </w:r>
      <w:proofErr w:type="spellEnd"/>
      <w:r w:rsidRPr="00FF4997">
        <w:rPr>
          <w:rStyle w:val="FontStyle13"/>
          <w:i/>
          <w:iCs/>
          <w:sz w:val="24"/>
          <w:szCs w:val="24"/>
        </w:rPr>
        <w:t xml:space="preserve">. </w:t>
      </w:r>
      <w:proofErr w:type="spellStart"/>
      <w:r w:rsidRPr="00FF4997">
        <w:rPr>
          <w:rStyle w:val="FontStyle13"/>
          <w:i/>
          <w:iCs/>
          <w:sz w:val="24"/>
          <w:szCs w:val="24"/>
        </w:rPr>
        <w:t>Gli</w:t>
      </w:r>
      <w:proofErr w:type="spellEnd"/>
      <w:r w:rsidRPr="00FF4997">
        <w:rPr>
          <w:rStyle w:val="FontStyle13"/>
          <w:i/>
          <w:iCs/>
          <w:sz w:val="24"/>
          <w:szCs w:val="24"/>
        </w:rPr>
        <w:t>.</w:t>
      </w:r>
    </w:p>
    <w:p w14:paraId="7FFFF837" w14:textId="77777777" w:rsidR="00FF4997" w:rsidRPr="00FF4997" w:rsidRDefault="00FF4997" w:rsidP="00FF4997">
      <w:pPr>
        <w:rPr>
          <w:rStyle w:val="FontStyle13"/>
          <w:i/>
          <w:iCs/>
        </w:rPr>
      </w:pPr>
    </w:p>
    <w:p w14:paraId="3C89DEA9" w14:textId="77777777" w:rsidR="00FF4997" w:rsidRPr="00FF4997" w:rsidRDefault="00FF4997">
      <w:pPr>
        <w:rPr>
          <w:rStyle w:val="FontStyle13"/>
          <w:i/>
          <w:iCs/>
        </w:rPr>
      </w:pPr>
    </w:p>
    <w:sectPr w:rsidR="00FF4997" w:rsidRPr="00FF4997">
      <w:type w:val="continuous"/>
      <w:pgSz w:w="11905" w:h="16837"/>
      <w:pgMar w:top="1724" w:right="8007" w:bottom="1440" w:left="1028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1036F" w14:textId="77777777" w:rsidR="00AB02AC" w:rsidRDefault="00AB02AC">
      <w:r>
        <w:separator/>
      </w:r>
    </w:p>
  </w:endnote>
  <w:endnote w:type="continuationSeparator" w:id="0">
    <w:p w14:paraId="59F92290" w14:textId="77777777" w:rsidR="00AB02AC" w:rsidRDefault="00AB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68426" w14:textId="77777777" w:rsidR="00AB02AC" w:rsidRDefault="00AB02AC">
      <w:r>
        <w:separator/>
      </w:r>
    </w:p>
  </w:footnote>
  <w:footnote w:type="continuationSeparator" w:id="0">
    <w:p w14:paraId="47511556" w14:textId="77777777" w:rsidR="00AB02AC" w:rsidRDefault="00AB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508"/>
    <w:multiLevelType w:val="singleLevel"/>
    <w:tmpl w:val="7E9E010C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97"/>
    <w:rsid w:val="008A0776"/>
    <w:rsid w:val="00AB02AC"/>
    <w:rsid w:val="00CF0E28"/>
    <w:rsid w:val="00F43967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E23FF"/>
  <w14:defaultImageDpi w14:val="0"/>
  <w15:docId w15:val="{83460EAC-A3A6-4DAE-93FB-FD29974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6" w:lineRule="exact"/>
      <w:jc w:val="center"/>
    </w:pPr>
  </w:style>
  <w:style w:type="paragraph" w:customStyle="1" w:styleId="Style2">
    <w:name w:val="Style2"/>
    <w:basedOn w:val="Normal"/>
    <w:uiPriority w:val="99"/>
    <w:pPr>
      <w:spacing w:line="403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69" w:lineRule="exact"/>
      <w:ind w:hanging="350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69" w:lineRule="exact"/>
      <w:jc w:val="center"/>
    </w:pPr>
  </w:style>
  <w:style w:type="paragraph" w:customStyle="1" w:styleId="Style7">
    <w:name w:val="Style7"/>
    <w:basedOn w:val="Normal"/>
    <w:uiPriority w:val="99"/>
    <w:pPr>
      <w:spacing w:line="269" w:lineRule="exact"/>
      <w:jc w:val="both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Garamond" w:hAnsi="Garamond" w:cs="Garamond"/>
      <w:b/>
      <w:bCs/>
      <w:i/>
      <w:iCs/>
      <w:sz w:val="14"/>
      <w:szCs w:val="14"/>
    </w:rPr>
  </w:style>
  <w:style w:type="paragraph" w:styleId="NoSpacing">
    <w:name w:val="No Spacing"/>
    <w:uiPriority w:val="1"/>
    <w:qFormat/>
    <w:rsid w:val="00FF499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</dc:creator>
  <cp:keywords/>
  <dc:description/>
  <cp:lastModifiedBy>Vytautas  Budnikas</cp:lastModifiedBy>
  <cp:revision>3</cp:revision>
  <dcterms:created xsi:type="dcterms:W3CDTF">2020-04-20T11:32:00Z</dcterms:created>
  <dcterms:modified xsi:type="dcterms:W3CDTF">2020-04-20T12:24:00Z</dcterms:modified>
</cp:coreProperties>
</file>