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DB" w:rsidRPr="00725A90" w:rsidRDefault="00E138F6" w:rsidP="00E138F6">
      <w:pPr>
        <w:keepNext/>
        <w:spacing w:after="0" w:line="240" w:lineRule="auto"/>
        <w:ind w:left="6663"/>
        <w:rPr>
          <w:rFonts w:ascii="&amp;quot" w:eastAsia="Times New Roman" w:hAnsi="&amp;quot" w:cs="Times New Roman"/>
          <w:color w:val="000000"/>
          <w:sz w:val="24"/>
          <w:szCs w:val="24"/>
        </w:rPr>
      </w:pPr>
      <w:r w:rsidRPr="00725A90">
        <w:rPr>
          <w:rFonts w:ascii="&amp;quot" w:eastAsia="Times New Roman" w:hAnsi="&amp;quot" w:cs="Times New Roman"/>
          <w:b/>
          <w:bCs/>
          <w:color w:val="000000"/>
          <w:sz w:val="24"/>
          <w:szCs w:val="24"/>
          <w:lang w:val="lt-LT"/>
        </w:rPr>
        <w:t>Lyginamasis p</w:t>
      </w:r>
      <w:r w:rsidR="002176DB" w:rsidRPr="00725A90">
        <w:rPr>
          <w:rFonts w:ascii="&amp;quot" w:eastAsia="Times New Roman" w:hAnsi="&amp;quot" w:cs="Times New Roman"/>
          <w:b/>
          <w:bCs/>
          <w:color w:val="000000"/>
          <w:sz w:val="24"/>
          <w:szCs w:val="24"/>
          <w:lang w:val="lt-LT"/>
        </w:rPr>
        <w:t xml:space="preserve">rojektas Nr. </w:t>
      </w:r>
    </w:p>
    <w:p w:rsidR="002176DB" w:rsidRPr="00725A90" w:rsidRDefault="002176DB" w:rsidP="002176DB">
      <w:pPr>
        <w:spacing w:after="0" w:line="240" w:lineRule="auto"/>
        <w:jc w:val="center"/>
        <w:rPr>
          <w:rFonts w:ascii="&amp;quot" w:eastAsia="Times New Roman" w:hAnsi="&amp;quot" w:cs="Times New Roman"/>
          <w:color w:val="000000"/>
          <w:sz w:val="24"/>
          <w:szCs w:val="24"/>
        </w:rPr>
      </w:pPr>
      <w:r w:rsidRPr="00725A90">
        <w:rPr>
          <w:rFonts w:ascii="&amp;quot" w:eastAsia="Times New Roman" w:hAnsi="&amp;quot" w:cs="Times New Roman"/>
          <w:b/>
          <w:bCs/>
          <w:color w:val="000000"/>
          <w:sz w:val="24"/>
          <w:szCs w:val="24"/>
          <w:lang w:val="lt-LT"/>
        </w:rPr>
        <w:t> </w:t>
      </w:r>
    </w:p>
    <w:p w:rsidR="002176DB" w:rsidRPr="00725A90" w:rsidRDefault="002176DB" w:rsidP="002176DB">
      <w:pPr>
        <w:spacing w:after="0" w:line="240" w:lineRule="auto"/>
        <w:jc w:val="center"/>
        <w:rPr>
          <w:rFonts w:ascii="&amp;quot" w:eastAsia="Times New Roman" w:hAnsi="&amp;quot" w:cs="Times New Roman"/>
          <w:color w:val="000000"/>
          <w:sz w:val="24"/>
          <w:szCs w:val="24"/>
        </w:rPr>
      </w:pPr>
      <w:r w:rsidRPr="00725A90">
        <w:rPr>
          <w:rFonts w:ascii="&amp;quot" w:eastAsia="Times New Roman" w:hAnsi="&amp;quot" w:cs="Times New Roman"/>
          <w:b/>
          <w:bCs/>
          <w:color w:val="000000"/>
          <w:sz w:val="24"/>
          <w:szCs w:val="24"/>
          <w:lang w:val="lt-LT"/>
        </w:rPr>
        <w:t xml:space="preserve">LIETUVOS RESPUBLIKOS </w:t>
      </w:r>
    </w:p>
    <w:p w:rsidR="002176DB" w:rsidRPr="00725A90" w:rsidRDefault="002176DB" w:rsidP="002176DB">
      <w:pPr>
        <w:spacing w:after="0" w:line="240" w:lineRule="auto"/>
        <w:jc w:val="center"/>
        <w:rPr>
          <w:rFonts w:ascii="&amp;quot" w:eastAsia="Times New Roman" w:hAnsi="&amp;quot" w:cs="Times New Roman"/>
          <w:b/>
          <w:bCs/>
          <w:caps/>
          <w:color w:val="000000"/>
          <w:sz w:val="24"/>
          <w:szCs w:val="24"/>
          <w:lang w:val="lt-LT"/>
        </w:rPr>
      </w:pPr>
      <w:r w:rsidRPr="00725A90">
        <w:rPr>
          <w:rFonts w:ascii="&amp;quot" w:eastAsia="Times New Roman" w:hAnsi="&amp;quot" w:cs="Times New Roman"/>
          <w:b/>
          <w:bCs/>
          <w:caps/>
          <w:color w:val="000000"/>
          <w:sz w:val="24"/>
          <w:szCs w:val="24"/>
          <w:lang w:val="lt-LT"/>
        </w:rPr>
        <w:t xml:space="preserve">VAIKO TEISIŲ APSAUGOS PAGRINDŲ ĮSTATYMO Nr. I-1234 PAKEITIMO ĮSTATYMO NR. XIIi-643 </w:t>
      </w:r>
    </w:p>
    <w:p w:rsidR="002176DB" w:rsidRPr="00725A90" w:rsidRDefault="00F83F55"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b/>
          <w:bCs/>
          <w:caps/>
          <w:color w:val="000000"/>
          <w:sz w:val="24"/>
          <w:szCs w:val="24"/>
          <w:lang w:val="lt-LT"/>
        </w:rPr>
        <w:t>2</w:t>
      </w:r>
      <w:r w:rsidR="00DD0141" w:rsidRPr="00725A90">
        <w:rPr>
          <w:rFonts w:ascii="&amp;quot" w:eastAsia="Times New Roman" w:hAnsi="&amp;quot" w:cs="Times New Roman"/>
          <w:b/>
          <w:bCs/>
          <w:caps/>
          <w:color w:val="000000"/>
          <w:sz w:val="24"/>
          <w:szCs w:val="24"/>
          <w:lang w:val="lt-LT"/>
        </w:rPr>
        <w:t xml:space="preserve">, </w:t>
      </w:r>
      <w:r w:rsidR="00AF6156" w:rsidRPr="00725A90">
        <w:rPr>
          <w:rFonts w:ascii="&amp;quot" w:eastAsia="Times New Roman" w:hAnsi="&amp;quot" w:cs="Times New Roman"/>
          <w:b/>
          <w:bCs/>
          <w:caps/>
          <w:color w:val="000000"/>
          <w:sz w:val="24"/>
          <w:szCs w:val="24"/>
          <w:lang w:val="lt-LT"/>
        </w:rPr>
        <w:t xml:space="preserve">24, </w:t>
      </w:r>
      <w:r w:rsidR="00DD0141" w:rsidRPr="00725A90">
        <w:rPr>
          <w:rFonts w:ascii="&amp;quot" w:eastAsia="Times New Roman" w:hAnsi="&amp;quot" w:cs="Times New Roman"/>
          <w:b/>
          <w:bCs/>
          <w:caps/>
          <w:color w:val="000000"/>
          <w:sz w:val="24"/>
          <w:szCs w:val="24"/>
          <w:lang w:val="lt-LT"/>
        </w:rPr>
        <w:t>35, 36 STRAIPSNIŲ</w:t>
      </w:r>
      <w:r w:rsidR="002176DB" w:rsidRPr="00725A90">
        <w:rPr>
          <w:rFonts w:ascii="&amp;quot" w:eastAsia="Times New Roman" w:hAnsi="&amp;quot" w:cs="Times New Roman"/>
          <w:b/>
          <w:bCs/>
          <w:caps/>
          <w:color w:val="000000"/>
          <w:sz w:val="24"/>
          <w:szCs w:val="24"/>
          <w:lang w:val="lt-LT"/>
        </w:rPr>
        <w:t xml:space="preserve"> </w:t>
      </w:r>
      <w:r w:rsidR="00981FE5" w:rsidRPr="00725A90">
        <w:rPr>
          <w:rFonts w:ascii="&amp;quot" w:eastAsia="Times New Roman" w:hAnsi="&amp;quot" w:cs="Times New Roman"/>
          <w:b/>
          <w:bCs/>
          <w:caps/>
          <w:color w:val="000000"/>
          <w:sz w:val="24"/>
          <w:szCs w:val="24"/>
          <w:lang w:val="lt-LT"/>
        </w:rPr>
        <w:t>PAKE</w:t>
      </w:r>
      <w:r w:rsidRPr="00725A90">
        <w:rPr>
          <w:rFonts w:ascii="&amp;quot" w:eastAsia="Times New Roman" w:hAnsi="&amp;quot" w:cs="Times New Roman"/>
          <w:b/>
          <w:bCs/>
          <w:caps/>
          <w:color w:val="000000"/>
          <w:sz w:val="24"/>
          <w:szCs w:val="24"/>
          <w:lang w:val="lt-LT"/>
        </w:rPr>
        <w:t>I</w:t>
      </w:r>
      <w:r w:rsidR="00AF6156" w:rsidRPr="00725A90">
        <w:rPr>
          <w:rFonts w:ascii="&amp;quot" w:eastAsia="Times New Roman" w:hAnsi="&amp;quot" w:cs="Times New Roman"/>
          <w:b/>
          <w:bCs/>
          <w:caps/>
          <w:color w:val="000000"/>
          <w:sz w:val="24"/>
          <w:szCs w:val="24"/>
          <w:lang w:val="lt-LT"/>
        </w:rPr>
        <w:t xml:space="preserve">TIMO, </w:t>
      </w:r>
      <w:r w:rsidRPr="00725A90">
        <w:rPr>
          <w:rFonts w:ascii="&amp;quot" w:eastAsia="Times New Roman" w:hAnsi="&amp;quot" w:cs="Times New Roman"/>
          <w:b/>
          <w:bCs/>
          <w:caps/>
          <w:color w:val="000000"/>
          <w:sz w:val="24"/>
          <w:szCs w:val="24"/>
          <w:lang w:val="lt-LT"/>
        </w:rPr>
        <w:t>3</w:t>
      </w:r>
      <w:r w:rsidR="00AF6156" w:rsidRPr="00725A90">
        <w:rPr>
          <w:rFonts w:ascii="&amp;quot" w:eastAsia="Times New Roman" w:hAnsi="&amp;quot" w:cs="Times New Roman"/>
          <w:b/>
          <w:bCs/>
          <w:caps/>
          <w:color w:val="000000"/>
          <w:sz w:val="24"/>
          <w:szCs w:val="24"/>
          <w:lang w:val="lt-LT"/>
        </w:rPr>
        <w:t xml:space="preserve">, </w:t>
      </w:r>
      <w:r w:rsidRPr="00725A90">
        <w:rPr>
          <w:rFonts w:ascii="&amp;quot" w:eastAsia="Times New Roman" w:hAnsi="&amp;quot" w:cs="Times New Roman"/>
          <w:b/>
          <w:bCs/>
          <w:caps/>
          <w:color w:val="000000"/>
          <w:sz w:val="24"/>
          <w:szCs w:val="24"/>
          <w:lang w:val="lt-LT"/>
        </w:rPr>
        <w:t>20</w:t>
      </w:r>
      <w:r w:rsidR="00AF6156" w:rsidRPr="00725A90">
        <w:rPr>
          <w:rFonts w:ascii="&amp;quot" w:eastAsia="Times New Roman" w:hAnsi="&amp;quot" w:cs="Times New Roman"/>
          <w:b/>
          <w:bCs/>
          <w:caps/>
          <w:color w:val="000000"/>
          <w:sz w:val="24"/>
          <w:szCs w:val="24"/>
          <w:lang w:val="lt-LT"/>
        </w:rPr>
        <w:t xml:space="preserve"> Straipsnių PRIPAŽINIMO NEGALIOJANČiais, IV ir V skirsnių</w:t>
      </w:r>
      <w:r w:rsidRPr="00725A90">
        <w:rPr>
          <w:rFonts w:ascii="&amp;quot" w:eastAsia="Times New Roman" w:hAnsi="&amp;quot" w:cs="Times New Roman"/>
          <w:b/>
          <w:bCs/>
          <w:caps/>
          <w:color w:val="000000"/>
          <w:sz w:val="24"/>
          <w:szCs w:val="24"/>
          <w:lang w:val="lt-LT"/>
        </w:rPr>
        <w:t xml:space="preserve"> </w:t>
      </w:r>
      <w:r w:rsidR="002176DB" w:rsidRPr="00725A90">
        <w:rPr>
          <w:rFonts w:ascii="&amp;quot" w:eastAsia="Times New Roman" w:hAnsi="&amp;quot" w:cs="Times New Roman"/>
          <w:b/>
          <w:bCs/>
          <w:caps/>
          <w:color w:val="000000"/>
          <w:sz w:val="24"/>
          <w:szCs w:val="24"/>
          <w:lang w:val="lt-LT"/>
        </w:rPr>
        <w:t xml:space="preserve">PRIPAŽINIMO NEGALIOJANČIAIS </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b/>
          <w:bCs/>
          <w:color w:val="000000"/>
          <w:sz w:val="24"/>
          <w:szCs w:val="24"/>
          <w:lang w:val="lt-LT"/>
        </w:rPr>
        <w:t>ĮSTATYMAS</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b/>
          <w:bCs/>
          <w:color w:val="000000"/>
          <w:sz w:val="24"/>
          <w:szCs w:val="24"/>
          <w:lang w:val="lt-LT"/>
        </w:rPr>
        <w:t> </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2018 m.                      d. Nr.</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 xml:space="preserve">Vilnius </w:t>
      </w:r>
    </w:p>
    <w:p w:rsidR="002176DB" w:rsidRPr="00725A90" w:rsidRDefault="002176DB" w:rsidP="002176DB">
      <w:pPr>
        <w:spacing w:after="0" w:line="240" w:lineRule="auto"/>
        <w:jc w:val="center"/>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 </w:t>
      </w:r>
    </w:p>
    <w:p w:rsidR="00097C78" w:rsidRPr="00725A90" w:rsidRDefault="00097C78" w:rsidP="00097C78">
      <w:pPr>
        <w:spacing w:after="0" w:line="360" w:lineRule="auto"/>
        <w:ind w:firstLine="720"/>
        <w:jc w:val="both"/>
        <w:rPr>
          <w:rFonts w:ascii="Times New Roman" w:eastAsia="Times New Roman" w:hAnsi="Times New Roman" w:cs="Times New Roman"/>
          <w:b/>
          <w:sz w:val="24"/>
          <w:szCs w:val="24"/>
          <w:lang w:val="lt-LT" w:eastAsia="lt-LT"/>
        </w:rPr>
      </w:pPr>
    </w:p>
    <w:p w:rsidR="00E138F6" w:rsidRPr="00725A90" w:rsidRDefault="00E138F6" w:rsidP="00097C78">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 xml:space="preserve">1 straipsnis. </w:t>
      </w:r>
      <w:r w:rsidR="00422F31" w:rsidRPr="00725A90">
        <w:rPr>
          <w:rFonts w:ascii="Times New Roman" w:eastAsia="Times New Roman" w:hAnsi="Times New Roman" w:cs="Times New Roman"/>
          <w:b/>
          <w:sz w:val="24"/>
          <w:szCs w:val="24"/>
          <w:lang w:val="lt-LT" w:eastAsia="lt-LT"/>
        </w:rPr>
        <w:t>Įstatymo 2 straipsnio pakeitimas.</w:t>
      </w:r>
    </w:p>
    <w:p w:rsidR="00E138F6" w:rsidRPr="00725A90" w:rsidRDefault="00E138F6" w:rsidP="00097C78">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sz w:val="24"/>
          <w:szCs w:val="24"/>
          <w:lang w:val="lt-LT" w:eastAsia="lt-LT"/>
        </w:rPr>
        <w:t>Pakeisti įstatymo 2 straipsnį, jo 1, 5 ir 9 dalis pripažįstant negaliojančiomis</w:t>
      </w:r>
      <w:r w:rsidR="00AF1A57">
        <w:rPr>
          <w:rFonts w:ascii="Times New Roman" w:eastAsia="Times New Roman" w:hAnsi="Times New Roman" w:cs="Times New Roman"/>
          <w:b/>
          <w:sz w:val="24"/>
          <w:szCs w:val="24"/>
          <w:lang w:val="lt-LT" w:eastAsia="lt-LT"/>
        </w:rPr>
        <w:t>.</w:t>
      </w:r>
      <w:r w:rsidRPr="00725A90">
        <w:rPr>
          <w:rFonts w:ascii="Times New Roman" w:eastAsia="Times New Roman" w:hAnsi="Times New Roman" w:cs="Times New Roman"/>
          <w:b/>
          <w:sz w:val="24"/>
          <w:szCs w:val="24"/>
          <w:lang w:val="lt-LT" w:eastAsia="lt-LT"/>
        </w:rPr>
        <w:t xml:space="preserve">  </w:t>
      </w:r>
    </w:p>
    <w:p w:rsidR="00981FE5" w:rsidRPr="00725A90" w:rsidRDefault="00981FE5" w:rsidP="00981FE5">
      <w:pPr>
        <w:spacing w:line="360" w:lineRule="auto"/>
        <w:ind w:firstLine="720"/>
        <w:jc w:val="both"/>
        <w:rPr>
          <w:rFonts w:ascii="Times New Roman" w:hAnsi="Times New Roman" w:cs="Times New Roman"/>
          <w:strike/>
          <w:sz w:val="24"/>
          <w:szCs w:val="24"/>
          <w:lang w:val="lt-LT"/>
        </w:rPr>
      </w:pPr>
      <w:r w:rsidRPr="00725A90">
        <w:rPr>
          <w:rFonts w:ascii="Times New Roman" w:hAnsi="Times New Roman" w:cs="Times New Roman"/>
          <w:strike/>
          <w:sz w:val="24"/>
          <w:szCs w:val="24"/>
          <w:lang w:val="lt-LT"/>
        </w:rPr>
        <w:t xml:space="preserve">1. </w:t>
      </w:r>
      <w:r w:rsidRPr="00725A90">
        <w:rPr>
          <w:rFonts w:ascii="Times New Roman" w:hAnsi="Times New Roman" w:cs="Times New Roman"/>
          <w:b/>
          <w:strike/>
          <w:sz w:val="24"/>
          <w:szCs w:val="24"/>
          <w:lang w:val="lt-LT"/>
        </w:rPr>
        <w:t>Atvejis</w:t>
      </w:r>
      <w:r w:rsidRPr="00725A90">
        <w:rPr>
          <w:rFonts w:ascii="Times New Roman" w:hAnsi="Times New Roman" w:cs="Times New Roman"/>
          <w:strike/>
          <w:sz w:val="24"/>
          <w:szCs w:val="24"/>
          <w:lang w:val="lt-LT"/>
        </w:rPr>
        <w:t xml:space="preserve"> – kompleksinės pagalbos vaikui ir (arba) jo atstovams pagal įstatymą poreikio atsiradimas arba galimas vaiko teisių pažeidimas ir (arba) grėsmės vaikui lygis, nustatytas pagal šį įstatymą.</w:t>
      </w:r>
    </w:p>
    <w:p w:rsidR="00981FE5" w:rsidRPr="00725A90" w:rsidRDefault="00981FE5" w:rsidP="00981FE5">
      <w:pPr>
        <w:spacing w:line="360" w:lineRule="auto"/>
        <w:ind w:firstLine="720"/>
        <w:jc w:val="both"/>
        <w:rPr>
          <w:rFonts w:ascii="Times New Roman" w:hAnsi="Times New Roman" w:cs="Times New Roman"/>
          <w:strike/>
          <w:sz w:val="24"/>
          <w:szCs w:val="24"/>
          <w:lang w:val="lt-LT" w:eastAsia="lt-LT"/>
        </w:rPr>
      </w:pPr>
      <w:r w:rsidRPr="00725A90">
        <w:rPr>
          <w:rFonts w:ascii="Times New Roman" w:hAnsi="Times New Roman" w:cs="Times New Roman"/>
          <w:strike/>
          <w:sz w:val="24"/>
          <w:szCs w:val="24"/>
          <w:lang w:val="lt-LT" w:eastAsia="lt-LT"/>
        </w:rPr>
        <w:t xml:space="preserve">5. </w:t>
      </w:r>
      <w:r w:rsidRPr="00725A90">
        <w:rPr>
          <w:rFonts w:ascii="Times New Roman" w:hAnsi="Times New Roman" w:cs="Times New Roman"/>
          <w:b/>
          <w:strike/>
          <w:sz w:val="24"/>
          <w:szCs w:val="24"/>
          <w:lang w:val="lt-LT" w:eastAsia="lt-LT"/>
        </w:rPr>
        <w:t>Fizinė bausmė</w:t>
      </w:r>
      <w:r w:rsidRPr="00725A90">
        <w:rPr>
          <w:rFonts w:ascii="Times New Roman" w:hAnsi="Times New Roman" w:cs="Times New Roman"/>
          <w:strike/>
          <w:sz w:val="24"/>
          <w:szCs w:val="24"/>
          <w:lang w:val="lt-LT" w:eastAsia="lt-LT"/>
        </w:rPr>
        <w:t xml:space="preserve"> – </w:t>
      </w:r>
      <w:r w:rsidRPr="00725A90">
        <w:rPr>
          <w:rFonts w:ascii="Times New Roman" w:hAnsi="Times New Roman" w:cs="Times New Roman"/>
          <w:strike/>
          <w:sz w:val="24"/>
          <w:szCs w:val="24"/>
          <w:lang w:val="lt-LT"/>
        </w:rPr>
        <w:t>vaiko drausminimas</w:t>
      </w:r>
      <w:r w:rsidRPr="00725A90">
        <w:rPr>
          <w:rFonts w:ascii="Times New Roman" w:hAnsi="Times New Roman" w:cs="Times New Roman"/>
          <w:strike/>
          <w:sz w:val="24"/>
          <w:szCs w:val="24"/>
          <w:lang w:val="lt-LT" w:eastAsia="lt-LT"/>
        </w:rPr>
        <w:t xml:space="preserve">, kai </w:t>
      </w:r>
      <w:r w:rsidRPr="00725A90">
        <w:rPr>
          <w:rFonts w:ascii="Times New Roman" w:hAnsi="Times New Roman" w:cs="Times New Roman"/>
          <w:strike/>
          <w:sz w:val="24"/>
          <w:szCs w:val="24"/>
          <w:lang w:val="lt-LT"/>
        </w:rPr>
        <w:t>fizinis veiksmas naudojamas</w:t>
      </w:r>
      <w:r w:rsidRPr="00725A90">
        <w:rPr>
          <w:rFonts w:ascii="Times New Roman" w:hAnsi="Times New Roman" w:cs="Times New Roman"/>
          <w:strike/>
          <w:sz w:val="24"/>
          <w:szCs w:val="24"/>
          <w:lang w:val="lt-LT" w:eastAsia="lt-LT"/>
        </w:rPr>
        <w:t xml:space="preserve"> fiziniam skausmui, net ir nedideliam, sukelti ar fiziškai kankinti vaiką arba pažeminti jo</w:t>
      </w:r>
      <w:r w:rsidRPr="00725A90">
        <w:rPr>
          <w:rFonts w:ascii="Times New Roman" w:hAnsi="Times New Roman" w:cs="Times New Roman"/>
          <w:strike/>
          <w:sz w:val="24"/>
          <w:szCs w:val="24"/>
          <w:lang w:val="lt-LT"/>
        </w:rPr>
        <w:t xml:space="preserve"> garbę ir (ar) orumą. Fizine bausme nelaikomos valstybės legaliai taikomos bausmės ir kitokios poveikio priemonės nepilnamečiams</w:t>
      </w:r>
      <w:r w:rsidRPr="00725A90">
        <w:rPr>
          <w:rFonts w:ascii="Times New Roman" w:hAnsi="Times New Roman" w:cs="Times New Roman"/>
          <w:strike/>
          <w:sz w:val="24"/>
          <w:szCs w:val="24"/>
          <w:lang w:val="lt-LT" w:eastAsia="lt-LT"/>
        </w:rPr>
        <w:t>.</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eastAsia="lt-LT"/>
        </w:rPr>
        <w:t xml:space="preserve">9. </w:t>
      </w:r>
      <w:r w:rsidRPr="00725A90">
        <w:rPr>
          <w:rFonts w:ascii="Times New Roman" w:eastAsia="Times New Roman" w:hAnsi="Times New Roman" w:cs="Times New Roman"/>
          <w:b/>
          <w:strike/>
          <w:sz w:val="24"/>
          <w:szCs w:val="24"/>
          <w:lang w:val="lt-LT" w:eastAsia="lt-LT"/>
        </w:rPr>
        <w:t xml:space="preserve">Smurtas prieš vaiką </w:t>
      </w:r>
      <w:r w:rsidRPr="00725A90">
        <w:rPr>
          <w:rFonts w:ascii="Times New Roman" w:eastAsia="Times New Roman" w:hAnsi="Times New Roman" w:cs="Times New Roman"/>
          <w:strike/>
          <w:sz w:val="24"/>
          <w:szCs w:val="24"/>
          <w:lang w:val="lt-LT" w:eastAsia="lt-LT"/>
        </w:rPr>
        <w:t>–</w:t>
      </w:r>
      <w:r w:rsidRPr="00725A90">
        <w:rPr>
          <w:rFonts w:ascii="Times New Roman" w:eastAsia="Times New Roman" w:hAnsi="Times New Roman" w:cs="Times New Roman"/>
          <w:b/>
          <w:strike/>
          <w:sz w:val="24"/>
          <w:szCs w:val="24"/>
          <w:lang w:val="lt-LT" w:eastAsia="lt-LT"/>
        </w:rPr>
        <w:t xml:space="preserve"> </w:t>
      </w:r>
      <w:r w:rsidRPr="00725A90">
        <w:rPr>
          <w:rFonts w:ascii="Times New Roman" w:eastAsia="Times New Roman" w:hAnsi="Times New Roman" w:cs="Times New Roman"/>
          <w:strike/>
          <w:sz w:val="24"/>
          <w:szCs w:val="24"/>
          <w:lang w:val="lt-LT" w:eastAsia="lt-LT"/>
        </w:rPr>
        <w:t xml:space="preserve">veikimu ar neveikimu vaikui daromas tiesioginis ar netiesioginis tyčinis fizinis, psichologinis, seksualinis poveikis, </w:t>
      </w:r>
      <w:r w:rsidRPr="00725A90">
        <w:rPr>
          <w:rFonts w:ascii="Times New Roman" w:eastAsia="Times New Roman" w:hAnsi="Times New Roman" w:cs="Times New Roman"/>
          <w:strike/>
          <w:sz w:val="24"/>
          <w:szCs w:val="24"/>
          <w:lang w:val="lt-LT"/>
        </w:rPr>
        <w:t>jeigu dėl to vaikas mirė, buvo sutrikdyta jo sveikata, normali raida, jam sukeltas skausmas ar pavojus gyvybei, sveikatai, normaliai raidai ar pažeminta vaiko garbė ir (ar) orumas. Smurtu prieš vaiką taip pat laikoma vaiko nepriežiūra. Smurtu nelaikomi veiksmai, kuriais prieš vaiką panaudojama fizinė jėga ir vaikui sukeliamas fizinis ar psichinis skausmas, kai šiais veiksmais siekiama išvengti didesnio pavojaus vaiko saugumui, sveikatai ar gyvybei ir to negalima pasiekti kitomis priemonėmis.</w:t>
      </w:r>
    </w:p>
    <w:p w:rsidR="00E138F6" w:rsidRPr="00725A90" w:rsidRDefault="00E138F6" w:rsidP="00097C78">
      <w:pPr>
        <w:spacing w:after="0" w:line="360" w:lineRule="auto"/>
        <w:ind w:firstLine="720"/>
        <w:jc w:val="both"/>
        <w:rPr>
          <w:rFonts w:ascii="Times New Roman" w:eastAsia="Times New Roman" w:hAnsi="Times New Roman" w:cs="Times New Roman"/>
          <w:sz w:val="24"/>
          <w:szCs w:val="24"/>
          <w:lang w:val="lt-LT"/>
        </w:rPr>
      </w:pPr>
    </w:p>
    <w:p w:rsidR="00097C78" w:rsidRPr="00725A90" w:rsidRDefault="00E138F6" w:rsidP="00097C78">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
          <w:sz w:val="24"/>
          <w:szCs w:val="24"/>
          <w:lang w:val="lt-LT"/>
        </w:rPr>
        <w:t>2 straipsnis</w:t>
      </w:r>
      <w:r w:rsidR="00422F31" w:rsidRPr="00725A90">
        <w:rPr>
          <w:rFonts w:ascii="Times New Roman" w:eastAsia="Times New Roman" w:hAnsi="Times New Roman" w:cs="Times New Roman"/>
          <w:b/>
          <w:sz w:val="24"/>
          <w:szCs w:val="24"/>
          <w:lang w:val="lt-LT"/>
        </w:rPr>
        <w:t>. Įstatymo 3 straipsnio pripažinimas negaliojančiu.</w:t>
      </w:r>
    </w:p>
    <w:p w:rsidR="00E138F6" w:rsidRPr="00725A90" w:rsidRDefault="00E138F6" w:rsidP="00097C78">
      <w:pPr>
        <w:spacing w:after="0" w:line="360" w:lineRule="auto"/>
        <w:ind w:firstLine="720"/>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Pripažinti įstatymo 3 straipsnį negaliojančiu.</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b/>
          <w:strike/>
          <w:sz w:val="24"/>
          <w:szCs w:val="24"/>
          <w:lang w:val="lt-LT" w:eastAsia="lt-LT"/>
        </w:rPr>
        <w:t>3 straipsnis.</w:t>
      </w:r>
      <w:r w:rsidRPr="00725A90">
        <w:rPr>
          <w:rFonts w:ascii="Times New Roman" w:eastAsia="Times New Roman" w:hAnsi="Times New Roman" w:cs="Times New Roman"/>
          <w:strike/>
          <w:sz w:val="24"/>
          <w:szCs w:val="24"/>
          <w:lang w:val="lt-LT" w:eastAsia="lt-LT"/>
        </w:rPr>
        <w:t xml:space="preserve"> </w:t>
      </w:r>
      <w:r w:rsidRPr="00725A90">
        <w:rPr>
          <w:rFonts w:ascii="Times New Roman" w:eastAsia="Times New Roman" w:hAnsi="Times New Roman" w:cs="Times New Roman"/>
          <w:b/>
          <w:bCs/>
          <w:strike/>
          <w:sz w:val="24"/>
          <w:szCs w:val="24"/>
          <w:lang w:val="lt-LT" w:eastAsia="lt-LT"/>
        </w:rPr>
        <w:t>Smurto prieš vaiką formos</w:t>
      </w:r>
    </w:p>
    <w:p w:rsidR="00097C78" w:rsidRPr="00725A90" w:rsidRDefault="00097C78" w:rsidP="00097C78">
      <w:pPr>
        <w:spacing w:after="0" w:line="360" w:lineRule="auto"/>
        <w:ind w:firstLine="720"/>
        <w:jc w:val="both"/>
        <w:rPr>
          <w:rFonts w:ascii="Times New Roman" w:eastAsia="Times New Roman" w:hAnsi="Times New Roman" w:cs="Times New Roman"/>
          <w:bCs/>
          <w:strike/>
          <w:sz w:val="24"/>
          <w:szCs w:val="24"/>
          <w:lang w:val="lt-LT" w:eastAsia="lt-LT"/>
        </w:rPr>
      </w:pPr>
      <w:r w:rsidRPr="00725A90">
        <w:rPr>
          <w:rFonts w:ascii="Times New Roman" w:eastAsia="Times New Roman" w:hAnsi="Times New Roman" w:cs="Times New Roman"/>
          <w:bCs/>
          <w:strike/>
          <w:sz w:val="24"/>
          <w:szCs w:val="24"/>
          <w:lang w:val="lt-LT" w:eastAsia="lt-LT"/>
        </w:rPr>
        <w:t>Smurto prieš vaiką formos yra šios:</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bCs/>
          <w:strike/>
          <w:sz w:val="24"/>
          <w:szCs w:val="24"/>
          <w:lang w:val="lt-LT" w:eastAsia="lt-LT"/>
        </w:rPr>
        <w:lastRenderedPageBreak/>
        <w:t xml:space="preserve">1) fizinis smurtas – tyčinis fizinis veiksmas </w:t>
      </w:r>
      <w:r w:rsidRPr="00725A90">
        <w:rPr>
          <w:rFonts w:ascii="Times New Roman" w:eastAsia="Times New Roman" w:hAnsi="Times New Roman" w:cs="Times New Roman"/>
          <w:strike/>
          <w:sz w:val="24"/>
          <w:szCs w:val="24"/>
          <w:lang w:val="lt-LT" w:eastAsia="lt-LT"/>
        </w:rPr>
        <w:t xml:space="preserve">ar veiksmai </w:t>
      </w:r>
      <w:r w:rsidRPr="00725A90">
        <w:rPr>
          <w:rFonts w:ascii="Times New Roman" w:eastAsia="Times New Roman" w:hAnsi="Times New Roman" w:cs="Times New Roman"/>
          <w:bCs/>
          <w:strike/>
          <w:sz w:val="24"/>
          <w:szCs w:val="24"/>
          <w:lang w:val="lt-LT" w:eastAsia="lt-LT"/>
        </w:rPr>
        <w:t xml:space="preserve">prieš vaiką, taip pat fizinė bausmė, </w:t>
      </w:r>
      <w:r w:rsidRPr="00725A90">
        <w:rPr>
          <w:rFonts w:ascii="Times New Roman" w:eastAsia="Times New Roman" w:hAnsi="Times New Roman" w:cs="Times New Roman"/>
          <w:bCs/>
          <w:strike/>
          <w:sz w:val="24"/>
          <w:szCs w:val="24"/>
          <w:lang w:val="lt-LT"/>
        </w:rPr>
        <w:t xml:space="preserve">jeigu dėl to vaikas mirė, buvo sutrikdyta jo sveikata ar normali raida arba buvo sukeltas </w:t>
      </w:r>
      <w:r w:rsidRPr="00725A90">
        <w:rPr>
          <w:rFonts w:ascii="Times New Roman" w:eastAsia="Times New Roman" w:hAnsi="Times New Roman" w:cs="Times New Roman"/>
          <w:strike/>
          <w:sz w:val="24"/>
          <w:szCs w:val="24"/>
          <w:lang w:val="lt-LT"/>
        </w:rPr>
        <w:t xml:space="preserve">skausmas ar </w:t>
      </w:r>
      <w:r w:rsidRPr="00725A90">
        <w:rPr>
          <w:rFonts w:ascii="Times New Roman" w:eastAsia="Times New Roman" w:hAnsi="Times New Roman" w:cs="Times New Roman"/>
          <w:bCs/>
          <w:strike/>
          <w:sz w:val="24"/>
          <w:szCs w:val="24"/>
          <w:lang w:val="lt-LT"/>
        </w:rPr>
        <w:t xml:space="preserve">pavojus vaiko gyvybei, sveikatai ar normaliai raidai </w:t>
      </w:r>
      <w:r w:rsidRPr="00725A90">
        <w:rPr>
          <w:rFonts w:ascii="Times New Roman" w:eastAsia="Times New Roman" w:hAnsi="Times New Roman" w:cs="Times New Roman"/>
          <w:bCs/>
          <w:strike/>
          <w:sz w:val="24"/>
          <w:szCs w:val="24"/>
          <w:lang w:val="lt-LT" w:eastAsia="lt-LT"/>
        </w:rPr>
        <w:t>arba pažeminta vaiko garbė ir (ar) orumas;</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 xml:space="preserve">2) psichologinis smurtas – </w:t>
      </w:r>
      <w:r w:rsidRPr="00725A90">
        <w:rPr>
          <w:rFonts w:ascii="Times New Roman" w:eastAsia="Times New Roman" w:hAnsi="Times New Roman" w:cs="Times New Roman"/>
          <w:strike/>
          <w:sz w:val="24"/>
          <w:szCs w:val="24"/>
          <w:lang w:val="lt-LT"/>
        </w:rPr>
        <w:t xml:space="preserve">tyčinis sistemingas </w:t>
      </w:r>
      <w:r w:rsidRPr="00725A90">
        <w:rPr>
          <w:rFonts w:ascii="Times New Roman" w:eastAsia="Times New Roman" w:hAnsi="Times New Roman" w:cs="Times New Roman"/>
          <w:strike/>
          <w:sz w:val="24"/>
          <w:szCs w:val="24"/>
          <w:lang w:val="lt-LT" w:eastAsia="lt-LT"/>
        </w:rPr>
        <w:t xml:space="preserve">vaiko teisės į identiškumą pažeidinėjimas, vaiko žeminimas, patyčios, gąsdinimas, būtinos vaiko normaliai raidai veiklos trikdymas, asocialaus elgesio skatinimas ar kitokia nefizinio kontakto elgsena (veiksmai ar neveikimas), </w:t>
      </w:r>
      <w:r w:rsidRPr="00725A90">
        <w:rPr>
          <w:rFonts w:ascii="Times New Roman" w:eastAsia="Times New Roman" w:hAnsi="Times New Roman" w:cs="Times New Roman"/>
          <w:strike/>
          <w:sz w:val="24"/>
          <w:szCs w:val="24"/>
          <w:lang w:val="lt-LT"/>
        </w:rPr>
        <w:t xml:space="preserve">dėl kurios vaikas mirė, buvo sutrikdyta jo sveikata ar normali raida arba sukeltas pavojus </w:t>
      </w:r>
      <w:r w:rsidRPr="00725A90">
        <w:rPr>
          <w:rFonts w:ascii="Times New Roman" w:eastAsia="Times New Roman" w:hAnsi="Times New Roman" w:cs="Times New Roman"/>
          <w:strike/>
          <w:sz w:val="24"/>
          <w:szCs w:val="24"/>
          <w:lang w:val="lt-LT" w:eastAsia="lt-LT"/>
        </w:rPr>
        <w:t xml:space="preserve">vaiko gyvybei, sveikatai, normaliai raidai </w:t>
      </w:r>
      <w:r w:rsidRPr="00725A90">
        <w:rPr>
          <w:rFonts w:ascii="Times New Roman" w:eastAsia="Times New Roman" w:hAnsi="Times New Roman" w:cs="Times New Roman"/>
          <w:bCs/>
          <w:strike/>
          <w:sz w:val="24"/>
          <w:szCs w:val="24"/>
          <w:lang w:val="lt-LT" w:eastAsia="lt-LT"/>
        </w:rPr>
        <w:t xml:space="preserve">ar </w:t>
      </w:r>
      <w:r w:rsidRPr="00725A90">
        <w:rPr>
          <w:rFonts w:ascii="Times New Roman" w:eastAsia="Times New Roman" w:hAnsi="Times New Roman" w:cs="Times New Roman"/>
          <w:strike/>
          <w:sz w:val="24"/>
          <w:szCs w:val="24"/>
          <w:lang w:val="lt-LT" w:eastAsia="lt-LT"/>
        </w:rPr>
        <w:t xml:space="preserve">pažeminta vaiko garbė ir (ar) orumas; </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bCs/>
          <w:strike/>
          <w:sz w:val="24"/>
          <w:szCs w:val="24"/>
          <w:lang w:val="lt-LT" w:eastAsia="lt-LT"/>
        </w:rPr>
        <w:t xml:space="preserve">3) </w:t>
      </w:r>
      <w:r w:rsidRPr="00725A90">
        <w:rPr>
          <w:rFonts w:ascii="Times New Roman" w:eastAsia="Times New Roman" w:hAnsi="Times New Roman" w:cs="Times New Roman"/>
          <w:bCs/>
          <w:strike/>
          <w:color w:val="000000"/>
          <w:sz w:val="24"/>
          <w:szCs w:val="24"/>
          <w:lang w:val="lt-LT"/>
        </w:rPr>
        <w:t>seksualinis smurtas</w:t>
      </w:r>
      <w:r w:rsidRPr="00725A90">
        <w:rPr>
          <w:rFonts w:ascii="Times New Roman" w:eastAsia="Times New Roman" w:hAnsi="Times New Roman" w:cs="Times New Roman"/>
          <w:strike/>
          <w:color w:val="000000"/>
          <w:sz w:val="24"/>
          <w:szCs w:val="24"/>
          <w:lang w:val="lt-LT"/>
        </w:rPr>
        <w:t xml:space="preserve"> – </w:t>
      </w:r>
      <w:r w:rsidRPr="00725A90">
        <w:rPr>
          <w:rFonts w:ascii="Times New Roman" w:eastAsia="Times New Roman" w:hAnsi="Times New Roman" w:cs="Times New Roman"/>
          <w:bCs/>
          <w:strike/>
          <w:color w:val="000000"/>
          <w:sz w:val="24"/>
          <w:szCs w:val="24"/>
          <w:lang w:val="lt-LT"/>
        </w:rPr>
        <w:t>tyčinės nusikalstamos veikos, kaip jos apibrėžiamos</w:t>
      </w:r>
      <w:r w:rsidRPr="00725A90">
        <w:rPr>
          <w:rFonts w:ascii="Times New Roman" w:eastAsia="Times New Roman" w:hAnsi="Times New Roman" w:cs="Times New Roman"/>
          <w:strike/>
          <w:color w:val="000000"/>
          <w:sz w:val="24"/>
          <w:szCs w:val="24"/>
          <w:lang w:val="lt-LT"/>
        </w:rPr>
        <w:t xml:space="preserve"> </w:t>
      </w:r>
      <w:r w:rsidRPr="00725A90">
        <w:rPr>
          <w:rFonts w:ascii="Times New Roman" w:eastAsia="Times New Roman" w:hAnsi="Times New Roman" w:cs="Times New Roman"/>
          <w:bCs/>
          <w:strike/>
          <w:color w:val="000000"/>
          <w:sz w:val="24"/>
          <w:szCs w:val="24"/>
          <w:lang w:val="lt-LT"/>
        </w:rPr>
        <w:t xml:space="preserve">Lietuvos Respublikos baudžiamojo kodekso XXI skyriuje „Nusikaltimai ir baudžiamieji nusižengimai žmogaus seksualinio apsisprendimo laisvei ir neliečiamumui“, padaromos vaikui, taip pat </w:t>
      </w:r>
      <w:r w:rsidRPr="00725A90">
        <w:rPr>
          <w:rFonts w:ascii="Times New Roman" w:eastAsia="Times New Roman" w:hAnsi="Times New Roman" w:cs="Times New Roman"/>
          <w:strike/>
          <w:color w:val="000000"/>
          <w:sz w:val="24"/>
          <w:szCs w:val="24"/>
          <w:lang w:val="lt-LT"/>
        </w:rPr>
        <w:t xml:space="preserve">pelnymasis iš vaiko prostitucijos, vaiko įtraukimas į prostituciją ar įtraukimas dalyvauti pornografinio pobūdžio renginyje, pornografijos rodymas </w:t>
      </w:r>
      <w:r w:rsidRPr="00725A90">
        <w:rPr>
          <w:rFonts w:ascii="Times New Roman" w:eastAsia="Times New Roman" w:hAnsi="Times New Roman" w:cs="Times New Roman"/>
          <w:bCs/>
          <w:strike/>
          <w:color w:val="000000"/>
          <w:sz w:val="24"/>
          <w:szCs w:val="24"/>
          <w:lang w:val="lt-LT"/>
        </w:rPr>
        <w:t>vaikui</w:t>
      </w:r>
      <w:r w:rsidRPr="00725A90">
        <w:rPr>
          <w:rFonts w:ascii="Times New Roman" w:eastAsia="Times New Roman" w:hAnsi="Times New Roman" w:cs="Times New Roman"/>
          <w:strike/>
          <w:color w:val="000000"/>
          <w:sz w:val="24"/>
          <w:szCs w:val="24"/>
          <w:lang w:val="lt-LT"/>
        </w:rPr>
        <w:t xml:space="preserve">, vaiko vertimas užsiimti prostitucija, vaiko išnaudojimas pornografijai ar disponavimas pornografinio turinio dalykais, kuriuose vaizduojamas vaikas arba asmuo pateikiamas kaip vaikas, ar </w:t>
      </w:r>
      <w:r w:rsidRPr="00725A90">
        <w:rPr>
          <w:rFonts w:ascii="Times New Roman" w:eastAsia="Times New Roman" w:hAnsi="Times New Roman" w:cs="Times New Roman"/>
          <w:bCs/>
          <w:strike/>
          <w:color w:val="000000"/>
          <w:sz w:val="24"/>
          <w:szCs w:val="24"/>
          <w:lang w:val="lt-LT"/>
        </w:rPr>
        <w:t>vaiko įtraukimas į seksualinę vergovę ir kitos vaiko seksualinio išnaudojimo formos;</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 xml:space="preserve">4) nepriežiūra – tėvų ar kitų vaiko atstovų pagal įstatymą ar už vaiko priežiūrą atsakingo asmens nuolatinis vaikui būtinų fizinių, emocinių ir socialinių poreikių netenkinimas ar aplaidus tenkinimas, </w:t>
      </w:r>
      <w:r w:rsidRPr="00725A90">
        <w:rPr>
          <w:rFonts w:ascii="Times New Roman" w:eastAsia="Times New Roman" w:hAnsi="Times New Roman" w:cs="Times New Roman"/>
          <w:strike/>
          <w:sz w:val="24"/>
          <w:szCs w:val="24"/>
          <w:lang w:val="lt-LT"/>
        </w:rPr>
        <w:t>dėl kurio vaikas mirė, buvo sutrikdyta jo sveikata ar normali raida arba sukeltas pavojus</w:t>
      </w:r>
      <w:r w:rsidRPr="00725A90">
        <w:rPr>
          <w:rFonts w:ascii="Times New Roman" w:eastAsia="Times New Roman" w:hAnsi="Times New Roman" w:cs="Times New Roman"/>
          <w:strike/>
          <w:sz w:val="24"/>
          <w:szCs w:val="24"/>
          <w:lang w:val="lt-LT" w:eastAsia="lt-LT"/>
        </w:rPr>
        <w:t xml:space="preserve"> vaiko </w:t>
      </w:r>
      <w:r w:rsidRPr="00725A90">
        <w:rPr>
          <w:rFonts w:ascii="Times New Roman" w:eastAsia="Times New Roman" w:hAnsi="Times New Roman" w:cs="Times New Roman"/>
          <w:bCs/>
          <w:strike/>
          <w:sz w:val="24"/>
          <w:szCs w:val="24"/>
          <w:lang w:val="lt-LT" w:eastAsia="lt-LT"/>
        </w:rPr>
        <w:t>gyvybei</w:t>
      </w:r>
      <w:r w:rsidRPr="00725A90">
        <w:rPr>
          <w:rFonts w:ascii="Times New Roman" w:eastAsia="Times New Roman" w:hAnsi="Times New Roman" w:cs="Times New Roman"/>
          <w:strike/>
          <w:sz w:val="24"/>
          <w:szCs w:val="24"/>
          <w:lang w:val="lt-LT" w:eastAsia="lt-LT"/>
        </w:rPr>
        <w:t>, sveikatai ar</w:t>
      </w:r>
      <w:r w:rsidRPr="00725A90">
        <w:rPr>
          <w:rFonts w:ascii="Times New Roman" w:eastAsia="Times New Roman" w:hAnsi="Times New Roman" w:cs="Times New Roman"/>
          <w:strike/>
          <w:sz w:val="24"/>
          <w:szCs w:val="24"/>
          <w:lang w:val="lt-LT"/>
        </w:rPr>
        <w:t xml:space="preserve"> normaliai </w:t>
      </w:r>
      <w:r w:rsidRPr="00725A90">
        <w:rPr>
          <w:rFonts w:ascii="Times New Roman" w:eastAsia="Times New Roman" w:hAnsi="Times New Roman" w:cs="Times New Roman"/>
          <w:strike/>
          <w:sz w:val="24"/>
          <w:szCs w:val="24"/>
          <w:lang w:val="lt-LT" w:eastAsia="lt-LT"/>
        </w:rPr>
        <w:t xml:space="preserve">raidai. </w:t>
      </w:r>
    </w:p>
    <w:p w:rsidR="00097C78" w:rsidRPr="00725A90" w:rsidRDefault="00097C78" w:rsidP="00097C78">
      <w:pPr>
        <w:spacing w:after="0" w:line="360" w:lineRule="auto"/>
        <w:ind w:firstLine="720"/>
        <w:jc w:val="both"/>
        <w:rPr>
          <w:rFonts w:ascii="Times New Roman" w:eastAsia="Times New Roman" w:hAnsi="Times New Roman" w:cs="Times New Roman"/>
          <w:b/>
          <w:sz w:val="24"/>
          <w:szCs w:val="24"/>
          <w:lang w:val="lt-LT" w:eastAsia="lt-LT"/>
        </w:rPr>
      </w:pPr>
    </w:p>
    <w:p w:rsidR="00E138F6" w:rsidRPr="00725A90" w:rsidRDefault="00E138F6" w:rsidP="00097C78">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3 straipsnis</w:t>
      </w:r>
      <w:r w:rsidR="00422F31" w:rsidRPr="00725A90">
        <w:rPr>
          <w:rFonts w:ascii="Times New Roman" w:eastAsia="Times New Roman" w:hAnsi="Times New Roman" w:cs="Times New Roman"/>
          <w:b/>
          <w:sz w:val="24"/>
          <w:szCs w:val="24"/>
          <w:lang w:val="lt-LT" w:eastAsia="lt-LT"/>
        </w:rPr>
        <w:t>. Įstatymo 20 straipsnio pripažinimas negaliojančiu.</w:t>
      </w:r>
    </w:p>
    <w:p w:rsidR="00E138F6" w:rsidRPr="00725A90" w:rsidRDefault="00E138F6" w:rsidP="00097C78">
      <w:pPr>
        <w:spacing w:after="0" w:line="360" w:lineRule="auto"/>
        <w:ind w:firstLine="720"/>
        <w:jc w:val="both"/>
        <w:rPr>
          <w:rFonts w:ascii="Times New Roman" w:eastAsia="Times New Roman" w:hAnsi="Times New Roman" w:cs="Times New Roman"/>
          <w:sz w:val="24"/>
          <w:szCs w:val="24"/>
          <w:lang w:val="lt-LT" w:eastAsia="lt-LT"/>
        </w:rPr>
      </w:pPr>
      <w:r w:rsidRPr="00725A90">
        <w:rPr>
          <w:rFonts w:ascii="Times New Roman" w:eastAsia="Times New Roman" w:hAnsi="Times New Roman" w:cs="Times New Roman"/>
          <w:sz w:val="24"/>
          <w:szCs w:val="24"/>
          <w:lang w:val="lt-LT" w:eastAsia="lt-LT"/>
        </w:rPr>
        <w:t>Pripažinti įstatymo 20 straipsnį negaliojančiu.</w:t>
      </w:r>
    </w:p>
    <w:p w:rsidR="00097C78" w:rsidRPr="00725A90" w:rsidRDefault="00097C78" w:rsidP="00097C78">
      <w:pPr>
        <w:spacing w:after="0" w:line="360" w:lineRule="auto"/>
        <w:ind w:firstLine="720"/>
        <w:jc w:val="both"/>
        <w:rPr>
          <w:rFonts w:ascii="Times New Roman" w:eastAsia="Times New Roman" w:hAnsi="Times New Roman" w:cs="Times New Roman"/>
          <w:b/>
          <w:strike/>
          <w:sz w:val="24"/>
          <w:szCs w:val="24"/>
          <w:lang w:val="lt-LT" w:eastAsia="lt-LT"/>
        </w:rPr>
      </w:pPr>
      <w:r w:rsidRPr="00725A90">
        <w:rPr>
          <w:rFonts w:ascii="Times New Roman" w:eastAsia="Times New Roman" w:hAnsi="Times New Roman" w:cs="Times New Roman"/>
          <w:b/>
          <w:strike/>
          <w:sz w:val="24"/>
          <w:szCs w:val="24"/>
          <w:lang w:val="lt-LT" w:eastAsia="lt-LT"/>
        </w:rPr>
        <w:t>20 straipsnis. Vaiko teisė būti apsaugotam nuo smurto</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 xml:space="preserve">1. </w:t>
      </w:r>
      <w:r w:rsidRPr="00725A90">
        <w:rPr>
          <w:rFonts w:ascii="Times New Roman" w:eastAsia="Times New Roman" w:hAnsi="Times New Roman" w:cs="Times New Roman"/>
          <w:bCs/>
          <w:strike/>
          <w:sz w:val="24"/>
          <w:szCs w:val="24"/>
          <w:lang w:val="lt-LT"/>
        </w:rPr>
        <w:t xml:space="preserve">Tėvai ar kiti vaiko atstovai pagal įstatymą, valstybės ir savivaldybių institucijos bei įstaigos turi užtikrinti vaiko apsaugą nuo smurto. </w:t>
      </w:r>
      <w:r w:rsidRPr="00725A90">
        <w:rPr>
          <w:rFonts w:ascii="Times New Roman" w:eastAsia="Times New Roman" w:hAnsi="Times New Roman" w:cs="Times New Roman"/>
          <w:bCs/>
          <w:strike/>
          <w:sz w:val="24"/>
          <w:szCs w:val="24"/>
          <w:lang w:val="lt-LT" w:eastAsia="lt-LT"/>
        </w:rPr>
        <w:t>Draudžiamas visų formų smurtas prieš vaiką.</w:t>
      </w:r>
    </w:p>
    <w:p w:rsidR="00097C78" w:rsidRPr="00725A90" w:rsidRDefault="00097C78" w:rsidP="00097C78">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2. Vaikas, nukentėjęs nuo bet kokios formos smurto, turi teisę į jo poreikius ir geriausius interesus atitinkančią pagalbą.</w:t>
      </w:r>
    </w:p>
    <w:p w:rsidR="00097C78" w:rsidRPr="00725A90" w:rsidRDefault="00097C78" w:rsidP="00AF1A57">
      <w:pPr>
        <w:spacing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3. Valstybė ir savivaldybės imasi visų reikiamų švietimo, socialinių, administracinių, teisinių ir kitų būtinų priemonių, kad apsaugotų vaiką nuo bet kokios formos smurto prieš vaiką ir suteiktų pagalbą nuo smurto nukentėjusiam vaikui, jo atstovams pagal įstatymą.</w:t>
      </w:r>
    </w:p>
    <w:p w:rsidR="00422F31" w:rsidRPr="00725A90" w:rsidRDefault="00422F31" w:rsidP="00422F31">
      <w:pPr>
        <w:spacing w:after="0" w:line="360" w:lineRule="auto"/>
        <w:ind w:firstLine="72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4 straipsnis. Įstatymo 24 straipsnio pakeitimas</w:t>
      </w:r>
    </w:p>
    <w:p w:rsidR="00422F31" w:rsidRPr="00725A90" w:rsidRDefault="00422F31" w:rsidP="00AF1A57">
      <w:pPr>
        <w:spacing w:line="240" w:lineRule="auto"/>
        <w:ind w:firstLine="708"/>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Pakeisti 24 straipsnio 3 dalį ir ją išdėstyti taip:</w:t>
      </w:r>
    </w:p>
    <w:p w:rsidR="00422F31" w:rsidRPr="00422F31" w:rsidRDefault="00422F31" w:rsidP="00422F31">
      <w:pPr>
        <w:spacing w:after="0" w:line="360" w:lineRule="auto"/>
        <w:ind w:firstLine="708"/>
        <w:jc w:val="both"/>
        <w:rPr>
          <w:rFonts w:ascii="Times New Roman" w:eastAsia="Times New Roman" w:hAnsi="Times New Roman" w:cs="Times New Roman"/>
          <w:b/>
          <w:color w:val="000000"/>
          <w:sz w:val="24"/>
          <w:szCs w:val="20"/>
          <w:lang w:val="lt-LT"/>
        </w:rPr>
      </w:pPr>
      <w:r w:rsidRPr="00725A90">
        <w:rPr>
          <w:rFonts w:ascii="Times New Roman" w:eastAsia="Times New Roman" w:hAnsi="Times New Roman" w:cs="Times New Roman"/>
          <w:sz w:val="24"/>
          <w:szCs w:val="24"/>
          <w:lang w:val="lt-LT"/>
        </w:rPr>
        <w:t>„</w:t>
      </w:r>
      <w:r w:rsidRPr="00422F31">
        <w:rPr>
          <w:rFonts w:ascii="Times New Roman" w:eastAsia="Times New Roman" w:hAnsi="Times New Roman" w:cs="Times New Roman"/>
          <w:sz w:val="24"/>
          <w:szCs w:val="24"/>
          <w:lang w:val="lt-LT"/>
        </w:rPr>
        <w:t xml:space="preserve">3. Vaiką, vengiantį atlikti savo pareigas ar pažeidžiantį kitų asmenų teises ir laisves, vaiko tėvai, </w:t>
      </w:r>
      <w:r w:rsidRPr="00422F31">
        <w:rPr>
          <w:rFonts w:ascii="Times New Roman" w:eastAsia="Times New Roman" w:hAnsi="Times New Roman" w:cs="Times New Roman"/>
          <w:b/>
          <w:sz w:val="24"/>
          <w:szCs w:val="24"/>
          <w:lang w:val="lt-LT"/>
        </w:rPr>
        <w:t>kiti teisėti</w:t>
      </w:r>
      <w:r w:rsidRPr="00422F31">
        <w:rPr>
          <w:rFonts w:ascii="Times New Roman" w:eastAsia="Times New Roman" w:hAnsi="Times New Roman" w:cs="Times New Roman"/>
          <w:sz w:val="24"/>
          <w:szCs w:val="24"/>
          <w:lang w:val="lt-LT"/>
        </w:rPr>
        <w:t xml:space="preserve"> vaiko atstovai pagal įstatymą </w:t>
      </w:r>
      <w:r w:rsidRPr="00422F31">
        <w:rPr>
          <w:rFonts w:ascii="Times New Roman" w:eastAsia="Times New Roman" w:hAnsi="Times New Roman" w:cs="Times New Roman"/>
          <w:strike/>
          <w:sz w:val="24"/>
          <w:szCs w:val="24"/>
          <w:lang w:val="lt-LT"/>
        </w:rPr>
        <w:t>arba kiti už vaiko priežiūrą atsakingi asmenys</w:t>
      </w:r>
      <w:r w:rsidRPr="00422F31">
        <w:rPr>
          <w:rFonts w:ascii="Times New Roman" w:eastAsia="Times New Roman" w:hAnsi="Times New Roman" w:cs="Times New Roman"/>
          <w:sz w:val="24"/>
          <w:szCs w:val="24"/>
          <w:lang w:val="lt-LT"/>
        </w:rPr>
        <w:t xml:space="preserve"> gali tinkamai drausminti, </w:t>
      </w:r>
      <w:r w:rsidRPr="00422F31">
        <w:rPr>
          <w:rFonts w:ascii="Times New Roman" w:eastAsia="Times New Roman" w:hAnsi="Times New Roman" w:cs="Times New Roman"/>
          <w:strike/>
          <w:sz w:val="24"/>
          <w:szCs w:val="24"/>
          <w:lang w:val="lt-LT"/>
        </w:rPr>
        <w:t>išskyrus fizines bausmes ar kitas smurto formas</w:t>
      </w:r>
      <w:r w:rsidRPr="00422F31">
        <w:rPr>
          <w:rFonts w:ascii="Times New Roman" w:eastAsia="Times New Roman" w:hAnsi="Times New Roman" w:cs="Times New Roman"/>
          <w:i/>
          <w:strike/>
          <w:sz w:val="24"/>
          <w:szCs w:val="24"/>
          <w:lang w:val="lt-LT"/>
        </w:rPr>
        <w:t xml:space="preserve">. </w:t>
      </w:r>
      <w:r w:rsidRPr="00422F31">
        <w:rPr>
          <w:rFonts w:ascii="Times New Roman" w:eastAsia="Times New Roman" w:hAnsi="Times New Roman" w:cs="Times New Roman"/>
          <w:strike/>
          <w:sz w:val="24"/>
          <w:szCs w:val="24"/>
          <w:lang w:val="lt-LT"/>
        </w:rPr>
        <w:t>Vaiko teisės išlieka ir tada, kai jis savo pareigų nesilaiko, o pareigų nesilaikymas tik sukuria kitas pareigas</w:t>
      </w:r>
      <w:r w:rsidRPr="00422F31">
        <w:rPr>
          <w:rFonts w:ascii="Times New Roman" w:eastAsia="Times New Roman" w:hAnsi="Times New Roman" w:cs="Times New Roman"/>
          <w:color w:val="000000"/>
          <w:sz w:val="24"/>
          <w:szCs w:val="20"/>
          <w:lang w:val="lt-LT"/>
        </w:rPr>
        <w:t xml:space="preserve"> </w:t>
      </w:r>
      <w:r w:rsidRPr="00422F31">
        <w:rPr>
          <w:rFonts w:ascii="Times New Roman" w:eastAsia="Times New Roman" w:hAnsi="Times New Roman" w:cs="Times New Roman"/>
          <w:b/>
          <w:color w:val="000000"/>
          <w:sz w:val="24"/>
          <w:szCs w:val="20"/>
          <w:lang w:val="lt-LT"/>
        </w:rPr>
        <w:t>išskyrus fizinį ar psichinį kankinimą, kitokį žiaurų elgesį, vaiko garbės ir orumo žeminimą.</w:t>
      </w:r>
      <w:r w:rsidRPr="00725A90">
        <w:rPr>
          <w:rFonts w:ascii="Times New Roman" w:eastAsia="Times New Roman" w:hAnsi="Times New Roman" w:cs="Times New Roman"/>
          <w:b/>
          <w:color w:val="000000"/>
          <w:sz w:val="24"/>
          <w:szCs w:val="20"/>
          <w:lang w:val="lt-LT"/>
        </w:rPr>
        <w:t>“</w:t>
      </w:r>
    </w:p>
    <w:p w:rsidR="00422F31" w:rsidRPr="00725A90" w:rsidRDefault="00422F31" w:rsidP="00097C78">
      <w:pPr>
        <w:spacing w:after="0" w:line="360" w:lineRule="auto"/>
        <w:ind w:firstLine="720"/>
        <w:jc w:val="both"/>
        <w:rPr>
          <w:rFonts w:ascii="Times New Roman" w:eastAsia="Times New Roman" w:hAnsi="Times New Roman" w:cs="Times New Roman"/>
          <w:strike/>
          <w:sz w:val="24"/>
          <w:szCs w:val="24"/>
          <w:lang w:val="lt-LT" w:eastAsia="lt-LT"/>
        </w:rPr>
      </w:pPr>
    </w:p>
    <w:p w:rsidR="00E138F6" w:rsidRPr="00725A90" w:rsidRDefault="00422F31" w:rsidP="0067091F">
      <w:pPr>
        <w:spacing w:after="0" w:line="360" w:lineRule="auto"/>
        <w:ind w:left="2410" w:hanging="169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5</w:t>
      </w:r>
      <w:r w:rsidR="00E138F6" w:rsidRPr="00725A90">
        <w:rPr>
          <w:rFonts w:ascii="Times New Roman" w:eastAsia="Times New Roman" w:hAnsi="Times New Roman" w:cs="Times New Roman"/>
          <w:b/>
          <w:sz w:val="24"/>
          <w:szCs w:val="24"/>
          <w:lang w:val="lt-LT" w:eastAsia="lt-LT"/>
        </w:rPr>
        <w:t xml:space="preserve"> straipsnis.</w:t>
      </w:r>
      <w:r w:rsidRPr="00725A90">
        <w:rPr>
          <w:rFonts w:ascii="Times New Roman" w:eastAsia="Times New Roman" w:hAnsi="Times New Roman" w:cs="Times New Roman"/>
          <w:b/>
          <w:sz w:val="24"/>
          <w:szCs w:val="24"/>
          <w:lang w:val="lt-LT" w:eastAsia="lt-LT"/>
        </w:rPr>
        <w:t xml:space="preserve"> Įstatymo 35 straipsnio pakeitimas</w:t>
      </w:r>
    </w:p>
    <w:p w:rsidR="00E138F6" w:rsidRPr="00725A90" w:rsidRDefault="00E138F6" w:rsidP="0067091F">
      <w:pPr>
        <w:spacing w:after="0" w:line="360" w:lineRule="auto"/>
        <w:ind w:left="2410" w:hanging="1690"/>
        <w:jc w:val="both"/>
        <w:rPr>
          <w:rFonts w:ascii="Times New Roman" w:eastAsia="Times New Roman" w:hAnsi="Times New Roman" w:cs="Times New Roman"/>
          <w:sz w:val="24"/>
          <w:szCs w:val="24"/>
          <w:lang w:val="lt-LT" w:eastAsia="lt-LT"/>
        </w:rPr>
      </w:pPr>
      <w:r w:rsidRPr="00725A90">
        <w:rPr>
          <w:rFonts w:ascii="Times New Roman" w:eastAsia="Times New Roman" w:hAnsi="Times New Roman" w:cs="Times New Roman"/>
          <w:sz w:val="24"/>
          <w:szCs w:val="24"/>
          <w:lang w:val="lt-LT" w:eastAsia="lt-LT"/>
        </w:rPr>
        <w:t>Pakeisti 35 straipsnio 1 ir 2 dalį ir jas išdėstyti taip:</w:t>
      </w:r>
    </w:p>
    <w:p w:rsidR="0067091F" w:rsidRPr="0067091F" w:rsidRDefault="00E138F6" w:rsidP="0067091F">
      <w:pPr>
        <w:spacing w:after="0" w:line="360" w:lineRule="auto"/>
        <w:ind w:firstLine="720"/>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w:t>
      </w:r>
      <w:r w:rsidR="0067091F" w:rsidRPr="0067091F">
        <w:rPr>
          <w:rFonts w:ascii="Times New Roman" w:eastAsia="Times New Roman" w:hAnsi="Times New Roman" w:cs="Times New Roman"/>
          <w:sz w:val="24"/>
          <w:szCs w:val="24"/>
          <w:lang w:val="lt-LT"/>
        </w:rPr>
        <w:t>1. Švietimo, asmens sveikatos priežiūros, vaiko teisių apsaugos, socialinių paslaugų, teisėsaugos ir kitų institucijų bei įstaigų, nevyriausybinių organizacijų darbuotojai, kurių darbas yra susijęs su vaikų auklėjimu, mokymu, priežiūra ar jų saugumo užtikrinimu:</w:t>
      </w:r>
    </w:p>
    <w:p w:rsidR="0067091F" w:rsidRPr="0067091F" w:rsidRDefault="0067091F" w:rsidP="0067091F">
      <w:pPr>
        <w:spacing w:after="0" w:line="360" w:lineRule="auto"/>
        <w:ind w:firstLine="720"/>
        <w:jc w:val="both"/>
        <w:rPr>
          <w:rFonts w:ascii="Times New Roman" w:eastAsia="Times New Roman" w:hAnsi="Times New Roman" w:cs="Times New Roman"/>
          <w:sz w:val="24"/>
          <w:szCs w:val="24"/>
          <w:lang w:val="lt-LT"/>
        </w:rPr>
      </w:pPr>
      <w:r w:rsidRPr="0067091F">
        <w:rPr>
          <w:rFonts w:ascii="Times New Roman" w:eastAsia="Times New Roman" w:hAnsi="Times New Roman" w:cs="Times New Roman"/>
          <w:sz w:val="24"/>
          <w:szCs w:val="24"/>
          <w:lang w:val="lt-LT"/>
        </w:rPr>
        <w:t xml:space="preserve">1) matydami vaiką, nesilaikantį visuotinai pripažintų elgesio normų, pažeidžiantį kitų asmenų teises ir laisves ar viešąją tvarką, privalo patys nedelsdami imtis tinkamų veiksmų sudrausminti vaiką, išskyrus bet kokių formų smurtą, o nepavykus to padaryti, – informuoti tėvus (jeigu jie yra žinomi), jų nesuradus ar nežinant, – informuoti </w:t>
      </w:r>
      <w:r w:rsidRPr="0067091F">
        <w:rPr>
          <w:rFonts w:ascii="Times New Roman" w:eastAsia="Times New Roman" w:hAnsi="Times New Roman" w:cs="Times New Roman"/>
          <w:sz w:val="24"/>
          <w:szCs w:val="24"/>
          <w:lang w:val="lt-LT" w:eastAsia="lt-LT"/>
        </w:rPr>
        <w:t>Valstybės vaiko teisių apsaugos ir įvaikinimo tarnybą ar jos įgaliotą</w:t>
      </w:r>
      <w:r w:rsidRPr="0067091F">
        <w:rPr>
          <w:rFonts w:ascii="Times New Roman" w:eastAsia="Times New Roman" w:hAnsi="Times New Roman" w:cs="Times New Roman"/>
          <w:sz w:val="24"/>
          <w:szCs w:val="24"/>
          <w:lang w:val="lt-LT"/>
        </w:rPr>
        <w:t xml:space="preserve"> teritorinį skyrių arba policiją;</w:t>
      </w:r>
    </w:p>
    <w:p w:rsidR="0067091F" w:rsidRPr="0067091F" w:rsidRDefault="0067091F" w:rsidP="0067091F">
      <w:pPr>
        <w:spacing w:after="0" w:line="360" w:lineRule="auto"/>
        <w:ind w:firstLine="720"/>
        <w:jc w:val="both"/>
        <w:rPr>
          <w:rFonts w:ascii="Times New Roman" w:eastAsia="Times New Roman" w:hAnsi="Times New Roman" w:cs="Times New Roman"/>
          <w:sz w:val="24"/>
          <w:szCs w:val="24"/>
          <w:lang w:val="lt-LT"/>
        </w:rPr>
      </w:pPr>
      <w:r w:rsidRPr="0067091F">
        <w:rPr>
          <w:rFonts w:ascii="Times New Roman" w:eastAsia="Times New Roman" w:hAnsi="Times New Roman" w:cs="Times New Roman"/>
          <w:sz w:val="24"/>
          <w:szCs w:val="24"/>
          <w:lang w:val="lt-LT"/>
        </w:rPr>
        <w:t xml:space="preserve">2) turintys pagrįstos informacijos apie daromą ar galimai padarytą nusikalstamą veiką vaiko atžvilgiu, nurodytą šio įstatymo 29 straipsnio 1 dalyje, privalo nedelsdami apie tai informuoti policiją ir (ar) </w:t>
      </w:r>
      <w:r w:rsidRPr="0067091F">
        <w:rPr>
          <w:rFonts w:ascii="Times New Roman" w:eastAsia="Times New Roman" w:hAnsi="Times New Roman" w:cs="Times New Roman"/>
          <w:sz w:val="24"/>
          <w:szCs w:val="24"/>
          <w:lang w:val="lt-LT" w:eastAsia="lt-LT"/>
        </w:rPr>
        <w:t>Valstybės vaiko teisių apsaugos ir įvaikinimo tarnybą ar jos įgaliotą</w:t>
      </w:r>
      <w:r w:rsidRPr="0067091F">
        <w:rPr>
          <w:rFonts w:ascii="Times New Roman" w:eastAsia="Times New Roman" w:hAnsi="Times New Roman" w:cs="Times New Roman"/>
          <w:sz w:val="24"/>
          <w:szCs w:val="24"/>
          <w:lang w:val="lt-LT"/>
        </w:rPr>
        <w:t xml:space="preserve"> teritorinį skyrių. </w:t>
      </w:r>
      <w:r w:rsidRPr="0067091F">
        <w:rPr>
          <w:rFonts w:ascii="Times New Roman" w:eastAsia="Times New Roman" w:hAnsi="Times New Roman" w:cs="Times New Roman"/>
          <w:sz w:val="24"/>
          <w:szCs w:val="24"/>
          <w:lang w:val="lt-LT" w:eastAsia="lt-LT"/>
        </w:rPr>
        <w:t xml:space="preserve">Valstybės vaiko teisių apsaugos ir įvaikinimo tarnyba ar jos įgaliotas teritorinis skyrius, nustatęs </w:t>
      </w:r>
      <w:r w:rsidRPr="0067091F">
        <w:rPr>
          <w:rFonts w:ascii="Times New Roman" w:eastAsia="Times New Roman" w:hAnsi="Times New Roman" w:cs="Times New Roman"/>
          <w:sz w:val="24"/>
          <w:szCs w:val="24"/>
          <w:lang w:val="lt-LT"/>
        </w:rPr>
        <w:t xml:space="preserve">daromą ar galimai padarytą nusikalstamą veiką vaiko atžvilgiu, nurodytą šio įstatymo 29 straipsnio 1 dalyje, privalo nedelsdamas imtis veiksmų, nurodytų šio įstatymo 36 straipsnio </w:t>
      </w:r>
      <w:r w:rsidRPr="0067091F">
        <w:rPr>
          <w:rFonts w:ascii="Times New Roman" w:eastAsia="Times New Roman" w:hAnsi="Times New Roman" w:cs="Times New Roman"/>
          <w:b/>
          <w:sz w:val="24"/>
          <w:szCs w:val="24"/>
          <w:lang w:val="lt-LT"/>
        </w:rPr>
        <w:t xml:space="preserve">4 </w:t>
      </w:r>
      <w:r w:rsidRPr="0067091F">
        <w:rPr>
          <w:rFonts w:ascii="Times New Roman" w:eastAsia="Times New Roman" w:hAnsi="Times New Roman" w:cs="Times New Roman"/>
          <w:b/>
          <w:strike/>
          <w:sz w:val="24"/>
          <w:szCs w:val="24"/>
          <w:lang w:val="lt-LT"/>
        </w:rPr>
        <w:t>5</w:t>
      </w:r>
      <w:r w:rsidRPr="0067091F">
        <w:rPr>
          <w:rFonts w:ascii="Times New Roman" w:eastAsia="Times New Roman" w:hAnsi="Times New Roman" w:cs="Times New Roman"/>
          <w:b/>
          <w:sz w:val="24"/>
          <w:szCs w:val="24"/>
          <w:lang w:val="lt-LT"/>
        </w:rPr>
        <w:t xml:space="preserve"> </w:t>
      </w:r>
      <w:r w:rsidRPr="0067091F">
        <w:rPr>
          <w:rFonts w:ascii="Times New Roman" w:eastAsia="Times New Roman" w:hAnsi="Times New Roman" w:cs="Times New Roman"/>
          <w:sz w:val="24"/>
          <w:szCs w:val="24"/>
          <w:lang w:val="lt-LT"/>
        </w:rPr>
        <w:t>dalyje.</w:t>
      </w:r>
    </w:p>
    <w:p w:rsidR="0067091F" w:rsidRPr="0067091F" w:rsidRDefault="0067091F" w:rsidP="00AF1A57">
      <w:pPr>
        <w:spacing w:line="360" w:lineRule="auto"/>
        <w:ind w:firstLine="720"/>
        <w:jc w:val="both"/>
        <w:rPr>
          <w:rFonts w:ascii="Times New Roman" w:eastAsia="Times New Roman" w:hAnsi="Times New Roman" w:cs="Times New Roman"/>
          <w:sz w:val="24"/>
          <w:szCs w:val="24"/>
          <w:lang w:val="lt-LT" w:eastAsia="lt-LT"/>
        </w:rPr>
      </w:pPr>
      <w:r w:rsidRPr="0067091F">
        <w:rPr>
          <w:rFonts w:ascii="Times New Roman" w:eastAsia="Times New Roman" w:hAnsi="Times New Roman" w:cs="Times New Roman"/>
          <w:sz w:val="24"/>
          <w:szCs w:val="24"/>
          <w:lang w:val="lt-LT"/>
        </w:rPr>
        <w:t xml:space="preserve">2. Švietimo, asmens sveikatos priežiūros, vaiko teisių apsaugos, socialinių paslaugų, teisėsaugos ir </w:t>
      </w:r>
      <w:r w:rsidRPr="0067091F">
        <w:rPr>
          <w:rFonts w:ascii="Times New Roman" w:eastAsia="Times New Roman" w:hAnsi="Times New Roman" w:cs="Times New Roman"/>
          <w:sz w:val="24"/>
          <w:szCs w:val="24"/>
          <w:lang w:val="lt-LT" w:eastAsia="lt-LT"/>
        </w:rPr>
        <w:t xml:space="preserve">kitų institucijų darbuotojai, taip pat kiti asmenys, turintys duomenų </w:t>
      </w:r>
      <w:r w:rsidRPr="0067091F">
        <w:rPr>
          <w:rFonts w:ascii="Times New Roman" w:eastAsia="Times New Roman" w:hAnsi="Times New Roman" w:cs="Times New Roman"/>
          <w:strike/>
          <w:sz w:val="24"/>
          <w:szCs w:val="24"/>
          <w:lang w:val="lt-LT" w:eastAsia="lt-LT"/>
        </w:rPr>
        <w:t>apie</w:t>
      </w:r>
      <w:r w:rsidRPr="0067091F">
        <w:rPr>
          <w:rFonts w:ascii="Times New Roman" w:eastAsia="Times New Roman" w:hAnsi="Times New Roman" w:cs="Times New Roman"/>
          <w:strike/>
          <w:sz w:val="24"/>
          <w:szCs w:val="24"/>
          <w:lang w:val="lt-LT"/>
        </w:rPr>
        <w:t xml:space="preserve"> galimą vaiko teisių pažeidimą, nurodytą šio įstatymo 29 straipsnio 2 dalyje, taip pat</w:t>
      </w:r>
      <w:r w:rsidRPr="0067091F">
        <w:rPr>
          <w:rFonts w:ascii="Times New Roman" w:eastAsia="Times New Roman" w:hAnsi="Times New Roman" w:cs="Times New Roman"/>
          <w:sz w:val="24"/>
          <w:szCs w:val="24"/>
          <w:lang w:val="lt-LT"/>
        </w:rPr>
        <w:t xml:space="preserve"> apie vaiko elgesį, keliantį pavojų jo sveikatai ir gyvybei, arba apie </w:t>
      </w:r>
      <w:r w:rsidRPr="0067091F">
        <w:rPr>
          <w:rFonts w:ascii="Times New Roman" w:eastAsia="Times New Roman" w:hAnsi="Times New Roman" w:cs="Times New Roman"/>
          <w:sz w:val="24"/>
          <w:szCs w:val="24"/>
          <w:lang w:val="lt-LT" w:eastAsia="lt-LT"/>
        </w:rPr>
        <w:t>likusius</w:t>
      </w:r>
      <w:r w:rsidRPr="0067091F">
        <w:rPr>
          <w:rFonts w:ascii="Times New Roman" w:eastAsia="Times New Roman" w:hAnsi="Times New Roman" w:cs="Times New Roman"/>
          <w:sz w:val="24"/>
          <w:szCs w:val="24"/>
          <w:lang w:val="lt-LT"/>
        </w:rPr>
        <w:t xml:space="preserve"> </w:t>
      </w:r>
      <w:r w:rsidRPr="0067091F">
        <w:rPr>
          <w:rFonts w:ascii="Times New Roman" w:eastAsia="Times New Roman" w:hAnsi="Times New Roman" w:cs="Times New Roman"/>
          <w:sz w:val="24"/>
          <w:szCs w:val="24"/>
          <w:lang w:val="lt-LT" w:eastAsia="lt-LT"/>
        </w:rPr>
        <w:t>be tėvų globos</w:t>
      </w:r>
      <w:r w:rsidRPr="0067091F">
        <w:rPr>
          <w:rFonts w:ascii="Times New Roman" w:eastAsia="Times New Roman" w:hAnsi="Times New Roman" w:cs="Times New Roman"/>
          <w:sz w:val="24"/>
          <w:szCs w:val="24"/>
          <w:lang w:val="lt-LT"/>
        </w:rPr>
        <w:t xml:space="preserve"> nepilnamečius</w:t>
      </w:r>
      <w:r w:rsidRPr="0067091F">
        <w:rPr>
          <w:rFonts w:ascii="Times New Roman" w:eastAsia="Times New Roman" w:hAnsi="Times New Roman" w:cs="Times New Roman"/>
          <w:sz w:val="24"/>
          <w:szCs w:val="24"/>
          <w:lang w:val="lt-LT" w:eastAsia="lt-LT"/>
        </w:rPr>
        <w:t xml:space="preserve"> vaikus ar būtinumą ginti nepilnamečių teises ir teisėtus interesus (dėl tėvų ligos, mirties, išvykimo ar dingimo, tėvų atsisakymo atsiimti vaikus iš mokymo, auklėjimo ar gydymo įstaigų ar panašių priežasčių), privalo apie tai nedelsdami informuoti policiją ir (ar) Valstybės vaiko teisių apsaugos ir įvaikinimo tarnybą ar jos įgaliotą</w:t>
      </w:r>
      <w:r w:rsidRPr="0067091F">
        <w:rPr>
          <w:rFonts w:ascii="Times New Roman" w:eastAsia="Times New Roman" w:hAnsi="Times New Roman" w:cs="Times New Roman"/>
          <w:sz w:val="24"/>
          <w:szCs w:val="24"/>
          <w:lang w:val="lt-LT"/>
        </w:rPr>
        <w:t xml:space="preserve"> teritorinį skyrių</w:t>
      </w:r>
      <w:r w:rsidRPr="0067091F">
        <w:rPr>
          <w:rFonts w:ascii="Times New Roman" w:eastAsia="Times New Roman" w:hAnsi="Times New Roman" w:cs="Times New Roman"/>
          <w:sz w:val="24"/>
          <w:szCs w:val="24"/>
          <w:lang w:val="lt-LT" w:eastAsia="lt-LT"/>
        </w:rPr>
        <w:t xml:space="preserve"> pagal vaiko ar savo gyvenamąją vietą.</w:t>
      </w:r>
      <w:r w:rsidR="00E138F6" w:rsidRPr="00725A90">
        <w:rPr>
          <w:rFonts w:ascii="Times New Roman" w:eastAsia="Times New Roman" w:hAnsi="Times New Roman" w:cs="Times New Roman"/>
          <w:sz w:val="24"/>
          <w:szCs w:val="24"/>
          <w:lang w:val="lt-LT" w:eastAsia="lt-LT"/>
        </w:rPr>
        <w:t>“</w:t>
      </w:r>
    </w:p>
    <w:p w:rsidR="00E138F6" w:rsidRPr="00725A90" w:rsidRDefault="00422F31" w:rsidP="00E138F6">
      <w:pPr>
        <w:spacing w:after="0" w:line="360" w:lineRule="auto"/>
        <w:ind w:left="2410" w:hanging="1690"/>
        <w:jc w:val="both"/>
        <w:rPr>
          <w:rFonts w:ascii="Times New Roman" w:eastAsia="Times New Roman" w:hAnsi="Times New Roman" w:cs="Times New Roman"/>
          <w:b/>
          <w:sz w:val="24"/>
          <w:szCs w:val="24"/>
          <w:lang w:val="lt-LT" w:eastAsia="lt-LT"/>
        </w:rPr>
      </w:pPr>
      <w:r w:rsidRPr="00725A90">
        <w:rPr>
          <w:rFonts w:ascii="Times New Roman" w:eastAsia="Times New Roman" w:hAnsi="Times New Roman" w:cs="Times New Roman"/>
          <w:b/>
          <w:sz w:val="24"/>
          <w:szCs w:val="24"/>
          <w:lang w:val="lt-LT" w:eastAsia="lt-LT"/>
        </w:rPr>
        <w:t>6</w:t>
      </w:r>
      <w:r w:rsidR="00E138F6" w:rsidRPr="00725A90">
        <w:rPr>
          <w:rFonts w:ascii="Times New Roman" w:eastAsia="Times New Roman" w:hAnsi="Times New Roman" w:cs="Times New Roman"/>
          <w:b/>
          <w:sz w:val="24"/>
          <w:szCs w:val="24"/>
          <w:lang w:val="lt-LT" w:eastAsia="lt-LT"/>
        </w:rPr>
        <w:t xml:space="preserve"> straipsnis.</w:t>
      </w:r>
      <w:r w:rsidRPr="00725A90">
        <w:rPr>
          <w:rFonts w:ascii="Times New Roman" w:eastAsia="Times New Roman" w:hAnsi="Times New Roman" w:cs="Times New Roman"/>
          <w:b/>
          <w:sz w:val="24"/>
          <w:szCs w:val="24"/>
          <w:lang w:val="lt-LT" w:eastAsia="lt-LT"/>
        </w:rPr>
        <w:t xml:space="preserve"> Įstatymo 36 straipsnio pakeitimas.</w:t>
      </w:r>
    </w:p>
    <w:p w:rsidR="00E138F6" w:rsidRPr="00725A90" w:rsidRDefault="00E138F6" w:rsidP="00232E93">
      <w:pPr>
        <w:spacing w:after="0" w:line="360" w:lineRule="auto"/>
        <w:ind w:firstLine="720"/>
        <w:jc w:val="both"/>
        <w:rPr>
          <w:rFonts w:ascii="Times New Roman" w:eastAsia="Times New Roman" w:hAnsi="Times New Roman" w:cs="Times New Roman"/>
          <w:sz w:val="24"/>
          <w:szCs w:val="24"/>
          <w:lang w:val="lt-LT" w:eastAsia="lt-LT"/>
        </w:rPr>
      </w:pPr>
      <w:r w:rsidRPr="00725A90">
        <w:rPr>
          <w:rFonts w:ascii="Times New Roman" w:eastAsia="Times New Roman" w:hAnsi="Times New Roman" w:cs="Times New Roman"/>
          <w:sz w:val="24"/>
          <w:szCs w:val="24"/>
          <w:lang w:val="lt-LT" w:eastAsia="lt-LT"/>
        </w:rPr>
        <w:t>Pakeisti 36 straipsnį ir jį išdėstyti taip:</w:t>
      </w:r>
    </w:p>
    <w:p w:rsidR="00AF1A57" w:rsidRDefault="00AF1A57" w:rsidP="00232E93">
      <w:pPr>
        <w:spacing w:after="0" w:line="360" w:lineRule="auto"/>
        <w:ind w:firstLine="720"/>
        <w:jc w:val="both"/>
        <w:rPr>
          <w:rFonts w:ascii="Times New Roman" w:eastAsia="Times New Roman" w:hAnsi="Times New Roman" w:cs="Times New Roman"/>
          <w:b/>
          <w:sz w:val="24"/>
          <w:szCs w:val="24"/>
          <w:lang w:val="lt-LT" w:eastAsia="lt-LT"/>
        </w:rPr>
      </w:pPr>
    </w:p>
    <w:p w:rsidR="00232E93" w:rsidRPr="00232E93" w:rsidRDefault="00232E93" w:rsidP="00232E93">
      <w:pPr>
        <w:spacing w:after="0" w:line="360" w:lineRule="auto"/>
        <w:ind w:firstLine="720"/>
        <w:jc w:val="both"/>
        <w:rPr>
          <w:rFonts w:ascii="Times New Roman" w:eastAsia="Times New Roman" w:hAnsi="Times New Roman" w:cs="Times New Roman"/>
          <w:b/>
          <w:sz w:val="24"/>
          <w:szCs w:val="24"/>
          <w:u w:val="single"/>
          <w:lang w:val="lt-LT"/>
        </w:rPr>
      </w:pPr>
      <w:r w:rsidRPr="00232E93">
        <w:rPr>
          <w:rFonts w:ascii="Times New Roman" w:eastAsia="Times New Roman" w:hAnsi="Times New Roman" w:cs="Times New Roman"/>
          <w:b/>
          <w:sz w:val="24"/>
          <w:szCs w:val="24"/>
          <w:lang w:val="lt-LT" w:eastAsia="lt-LT"/>
        </w:rPr>
        <w:t xml:space="preserve">36 straipsnis. </w:t>
      </w:r>
      <w:r w:rsidRPr="00232E93">
        <w:rPr>
          <w:rFonts w:ascii="Times New Roman" w:eastAsia="Times New Roman" w:hAnsi="Times New Roman" w:cs="Times New Roman"/>
          <w:b/>
          <w:sz w:val="24"/>
          <w:szCs w:val="24"/>
          <w:lang w:val="lt-LT"/>
        </w:rPr>
        <w:t>Reagavimas į pranešimą apie galimą vaiko teisių pažeidimą</w:t>
      </w:r>
    </w:p>
    <w:p w:rsidR="00232E93" w:rsidRPr="00232E93" w:rsidRDefault="00232E93" w:rsidP="00232E93">
      <w:pPr>
        <w:spacing w:after="0" w:line="360" w:lineRule="auto"/>
        <w:ind w:firstLine="720"/>
        <w:jc w:val="both"/>
        <w:rPr>
          <w:rFonts w:ascii="Times New Roman" w:eastAsia="Times New Roman" w:hAnsi="Times New Roman" w:cs="Times New Roman"/>
          <w:strike/>
          <w:sz w:val="24"/>
          <w:szCs w:val="24"/>
          <w:lang w:val="lt-LT"/>
        </w:rPr>
      </w:pPr>
      <w:r w:rsidRPr="00232E93">
        <w:rPr>
          <w:rFonts w:ascii="Times New Roman" w:eastAsia="Times New Roman" w:hAnsi="Times New Roman" w:cs="Times New Roman"/>
          <w:strike/>
          <w:sz w:val="24"/>
          <w:szCs w:val="24"/>
          <w:lang w:val="lt-LT"/>
        </w:rPr>
        <w:t xml:space="preserve">1. </w:t>
      </w:r>
      <w:r w:rsidRPr="00232E93">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trike/>
          <w:sz w:val="24"/>
          <w:szCs w:val="24"/>
          <w:lang w:val="lt-LT"/>
        </w:rPr>
        <w:t xml:space="preserve">, gavęs žodžiu, raštu ar bet kokiomis nuotolinio ryšio priemonėmis pranešimą apie galimą vaiko teisių pažeidimą, kuo skubiau, tačiau ne vėliau kaip per tris darbo dienas nuo pranešimo gavimo, pradeda nagrinėti pranešimą ir susitinka su vaiku, užsitikrindamas galimybę pabendrauti su juo be apribojimų, jeigu yra poreikis, – nedalyvaujant vaiko atstovams pagal įstatymą, atsižvelgęs į vaiko amžių ir brandą išklauso vaiką jam priimtinu būdu apie galimą jo teisių pažeidimą, taip pat įvertina vaiko gyvenamąją ir socialinę aplinką bei vaiko santykius su jo tėvais ar kitais vaiko atstovais pagal įstatymą. Jeigu yra įtarimų, kad vaikas patyrė smurtą, vaikas pagal poreikį turi būti išklausytas psichologo. </w:t>
      </w:r>
      <w:r w:rsidRPr="00232E93">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trike/>
          <w:sz w:val="24"/>
          <w:szCs w:val="24"/>
          <w:lang w:val="lt-LT"/>
        </w:rPr>
        <w:t>, atlikęs šioje dalyje nurodytus veiksmus šio įstatymo 38 straipsnyje nustatyta tvarka, nustato grėsmės vaikui lygį. Jeigu</w:t>
      </w:r>
      <w:r w:rsidRPr="00232E93">
        <w:rPr>
          <w:rFonts w:ascii="Times New Roman" w:eastAsia="Times New Roman" w:hAnsi="Times New Roman" w:cs="Times New Roman"/>
          <w:bCs/>
          <w:strike/>
          <w:sz w:val="24"/>
          <w:szCs w:val="24"/>
          <w:lang w:val="lt-LT"/>
        </w:rPr>
        <w:t xml:space="preserve"> </w:t>
      </w:r>
      <w:r w:rsidRPr="00232E93">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trike/>
          <w:sz w:val="24"/>
          <w:szCs w:val="24"/>
          <w:lang w:val="lt-LT"/>
        </w:rPr>
        <w:t xml:space="preserve"> nenustato</w:t>
      </w:r>
      <w:r w:rsidRPr="00232E93">
        <w:rPr>
          <w:rFonts w:ascii="Times New Roman" w:eastAsia="Times New Roman" w:hAnsi="Times New Roman" w:cs="Times New Roman"/>
          <w:bCs/>
          <w:strike/>
          <w:sz w:val="24"/>
          <w:szCs w:val="24"/>
          <w:lang w:val="lt-LT"/>
        </w:rPr>
        <w:t xml:space="preserve"> galimų vaiko teisių pažeidimų ir pavojaus vaiko saugumui, sveikatai ir gyvybei</w:t>
      </w:r>
      <w:r w:rsidRPr="00232E93">
        <w:rPr>
          <w:rFonts w:ascii="Times New Roman" w:eastAsia="Times New Roman" w:hAnsi="Times New Roman" w:cs="Times New Roman"/>
          <w:strike/>
          <w:sz w:val="24"/>
          <w:szCs w:val="24"/>
          <w:lang w:val="lt-LT"/>
        </w:rPr>
        <w:t>, jis</w:t>
      </w:r>
      <w:r w:rsidRPr="00232E93">
        <w:rPr>
          <w:rFonts w:ascii="Times New Roman" w:eastAsia="Times New Roman" w:hAnsi="Times New Roman" w:cs="Times New Roman"/>
          <w:bCs/>
          <w:strike/>
          <w:sz w:val="24"/>
          <w:szCs w:val="24"/>
          <w:lang w:val="lt-LT"/>
        </w:rPr>
        <w:t xml:space="preserve"> priima sprendimą baigti pranešimo nagrinėjimą</w:t>
      </w:r>
      <w:r w:rsidRPr="00232E93">
        <w:rPr>
          <w:rFonts w:ascii="Times New Roman" w:eastAsia="Times New Roman" w:hAnsi="Times New Roman" w:cs="Times New Roman"/>
          <w:strike/>
          <w:sz w:val="24"/>
          <w:szCs w:val="24"/>
          <w:lang w:val="lt-LT"/>
        </w:rPr>
        <w:t>.</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b/>
          <w:sz w:val="24"/>
          <w:szCs w:val="24"/>
          <w:lang w:val="lt-LT"/>
        </w:rPr>
        <w:t xml:space="preserve">1. </w:t>
      </w:r>
      <w:r w:rsidRPr="00232E93">
        <w:rPr>
          <w:rFonts w:ascii="Times New Roman" w:eastAsia="Times New Roman" w:hAnsi="Times New Roman" w:cs="Times New Roman"/>
          <w:b/>
          <w:strike/>
          <w:sz w:val="24"/>
          <w:szCs w:val="24"/>
          <w:lang w:val="lt-LT"/>
        </w:rPr>
        <w:t>2.</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reaguodamas į pranešimą apie galimą smurto prieš vaiką naudojimą, galimai kilusį pavojų vaiko saugumui, sveikatai, gyvybei ar vaiko buvimą jam nesaugioje aplinkoje, </w:t>
      </w:r>
      <w:r w:rsidRPr="00232E93">
        <w:rPr>
          <w:rFonts w:ascii="Times New Roman" w:eastAsia="Times New Roman" w:hAnsi="Times New Roman" w:cs="Times New Roman"/>
          <w:strike/>
          <w:sz w:val="24"/>
          <w:szCs w:val="24"/>
          <w:lang w:val="lt-LT"/>
        </w:rPr>
        <w:t>visus šio straipsnio 1 dalyje nurodytus veiksmus</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
          <w:sz w:val="24"/>
          <w:szCs w:val="24"/>
          <w:lang w:val="lt-LT"/>
        </w:rPr>
        <w:t>privalo reaguoti nedelsiant ir jei pavojus pagrįstas, paimti vaiką</w:t>
      </w:r>
      <w:r w:rsidRPr="00232E93">
        <w:rPr>
          <w:rFonts w:ascii="Times New Roman" w:eastAsia="Times New Roman" w:hAnsi="Times New Roman" w:cs="Times New Roman"/>
          <w:sz w:val="24"/>
          <w:szCs w:val="24"/>
          <w:lang w:val="lt-LT"/>
        </w:rPr>
        <w:t xml:space="preserve"> pranešimo gavimo dieną, tačiau ne vėliau kaip per 6 valandas nuo pranešimo gavimo momento. </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b/>
          <w:sz w:val="24"/>
          <w:szCs w:val="24"/>
          <w:lang w:val="lt-LT"/>
        </w:rPr>
        <w:t xml:space="preserve">2. </w:t>
      </w:r>
      <w:r w:rsidRPr="00232E93">
        <w:rPr>
          <w:rFonts w:ascii="Times New Roman" w:eastAsia="Times New Roman" w:hAnsi="Times New Roman" w:cs="Times New Roman"/>
          <w:b/>
          <w:strike/>
          <w:sz w:val="24"/>
          <w:szCs w:val="24"/>
          <w:lang w:val="lt-LT"/>
        </w:rPr>
        <w:t>3.</w:t>
      </w:r>
      <w:r w:rsidRPr="00232E93">
        <w:rPr>
          <w:rFonts w:ascii="Times New Roman" w:eastAsia="Times New Roman" w:hAnsi="Times New Roman" w:cs="Times New Roman"/>
          <w:sz w:val="24"/>
          <w:szCs w:val="24"/>
          <w:lang w:val="lt-LT"/>
        </w:rPr>
        <w:t xml:space="preserve"> Policijos pareigūnai, įvykio vietoje nustatę vaiko buvimą jam nesaugioje aplinkoje, privalo nedelsdami imtis veiksmų užtikrinti vaiko saugumą ir apie įvykį nedelsdami, tačiau ne vėliau kaip </w:t>
      </w:r>
      <w:r w:rsidRPr="00232E93">
        <w:rPr>
          <w:rFonts w:ascii="Times New Roman" w:eastAsia="Times New Roman" w:hAnsi="Times New Roman" w:cs="Times New Roman"/>
          <w:b/>
          <w:sz w:val="24"/>
          <w:szCs w:val="24"/>
          <w:lang w:val="lt-LT"/>
        </w:rPr>
        <w:t>per 6 valandas</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
          <w:sz w:val="24"/>
          <w:szCs w:val="24"/>
          <w:lang w:val="lt-LT"/>
        </w:rPr>
        <w:t xml:space="preserve">nuo įvykio momento, </w:t>
      </w:r>
      <w:r w:rsidRPr="00232E93">
        <w:rPr>
          <w:rFonts w:ascii="Times New Roman" w:eastAsia="Times New Roman" w:hAnsi="Times New Roman" w:cs="Times New Roman"/>
          <w:strike/>
          <w:sz w:val="24"/>
          <w:szCs w:val="24"/>
          <w:lang w:val="lt-LT"/>
        </w:rPr>
        <w:t>kitą dieną</w:t>
      </w:r>
      <w:r w:rsidRPr="00232E93">
        <w:rPr>
          <w:rFonts w:ascii="Times New Roman" w:eastAsia="Times New Roman" w:hAnsi="Times New Roman" w:cs="Times New Roman"/>
          <w:sz w:val="24"/>
          <w:szCs w:val="24"/>
          <w:lang w:val="lt-LT"/>
        </w:rPr>
        <w:t xml:space="preserve">, informuoti </w:t>
      </w:r>
      <w:r w:rsidRPr="00232E93">
        <w:rPr>
          <w:rFonts w:ascii="Times New Roman" w:eastAsia="Times New Roman" w:hAnsi="Times New Roman" w:cs="Times New Roman"/>
          <w:bCs/>
          <w:sz w:val="24"/>
          <w:szCs w:val="24"/>
          <w:lang w:val="lt-LT" w:eastAsia="lt-LT"/>
        </w:rPr>
        <w:t>Valstybės vaiko teisių apsaugos ir įvaikinimo tarnybą ar jos įgaliotą teritorinį skyrių</w:t>
      </w:r>
      <w:r w:rsidRPr="00232E93">
        <w:rPr>
          <w:rFonts w:ascii="Times New Roman" w:eastAsia="Times New Roman" w:hAnsi="Times New Roman" w:cs="Times New Roman"/>
          <w:sz w:val="24"/>
          <w:szCs w:val="24"/>
          <w:lang w:val="lt-LT"/>
        </w:rPr>
        <w:t>.</w:t>
      </w:r>
    </w:p>
    <w:p w:rsidR="00232E93" w:rsidRPr="00232E93" w:rsidRDefault="00232E93" w:rsidP="00232E93">
      <w:pPr>
        <w:spacing w:after="0" w:line="360" w:lineRule="auto"/>
        <w:ind w:firstLine="720"/>
        <w:jc w:val="both"/>
        <w:rPr>
          <w:rFonts w:ascii="Times New Roman" w:eastAsia="Times New Roman" w:hAnsi="Times New Roman" w:cs="Times New Roman"/>
          <w:strike/>
          <w:sz w:val="24"/>
          <w:szCs w:val="24"/>
          <w:lang w:val="lt-LT"/>
        </w:rPr>
      </w:pPr>
      <w:r w:rsidRPr="00232E93">
        <w:rPr>
          <w:rFonts w:ascii="Times New Roman" w:eastAsia="Times New Roman" w:hAnsi="Times New Roman" w:cs="Times New Roman"/>
          <w:b/>
          <w:sz w:val="24"/>
          <w:szCs w:val="24"/>
          <w:lang w:val="lt-LT"/>
        </w:rPr>
        <w:t xml:space="preserve">3. </w:t>
      </w:r>
      <w:r w:rsidRPr="00232E93">
        <w:rPr>
          <w:rFonts w:ascii="Times New Roman" w:eastAsia="Times New Roman" w:hAnsi="Times New Roman" w:cs="Times New Roman"/>
          <w:b/>
          <w:strike/>
          <w:sz w:val="24"/>
          <w:szCs w:val="24"/>
          <w:lang w:val="lt-LT"/>
        </w:rPr>
        <w:t>4.</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nustatęs vaiko buvimą jam nesaugioje neutralioje aplinkoje, kuri kelia pavojų vaiko saugumui, sveikatai ar gyvybei, skubiai, </w:t>
      </w:r>
      <w:r w:rsidRPr="00232E93">
        <w:rPr>
          <w:rFonts w:ascii="Times New Roman" w:eastAsia="Times New Roman" w:hAnsi="Times New Roman" w:cs="Times New Roman"/>
          <w:b/>
          <w:sz w:val="24"/>
          <w:szCs w:val="24"/>
          <w:lang w:val="lt-LT"/>
        </w:rPr>
        <w:t>bet ne vėliau kaip per 6 valandas nuo pranešimo gavimo momento</w:t>
      </w:r>
      <w:r w:rsidRPr="00232E93">
        <w:rPr>
          <w:rFonts w:ascii="Times New Roman" w:eastAsia="Times New Roman" w:hAnsi="Times New Roman" w:cs="Times New Roman"/>
          <w:sz w:val="24"/>
          <w:szCs w:val="24"/>
          <w:lang w:val="lt-LT"/>
        </w:rPr>
        <w:t xml:space="preserve">, paima vaiką iš jam nesaugios neutralios aplinkos, prireikus pasitelkdamas policijos pareigūnus, kai gali kilti (kyla) grėsmė vaiko, </w:t>
      </w:r>
      <w:r w:rsidRPr="00232E93">
        <w:rPr>
          <w:rFonts w:ascii="Times New Roman" w:eastAsia="Times New Roman" w:hAnsi="Times New Roman" w:cs="Times New Roman"/>
          <w:bCs/>
          <w:sz w:val="24"/>
          <w:szCs w:val="24"/>
          <w:lang w:val="lt-LT" w:eastAsia="lt-LT"/>
        </w:rPr>
        <w:t>Valstybės vaiko teisių apsaugos ir įvaikinimo tarnybos ar jos įgalioto teritorinio skyriaus</w:t>
      </w:r>
      <w:r w:rsidRPr="00232E93">
        <w:rPr>
          <w:rFonts w:ascii="Times New Roman" w:eastAsia="Times New Roman" w:hAnsi="Times New Roman" w:cs="Times New Roman"/>
          <w:sz w:val="24"/>
          <w:szCs w:val="24"/>
          <w:lang w:val="lt-LT"/>
        </w:rPr>
        <w:t xml:space="preserve"> darbuotojų ar kitų asmenų, dalyvaujančių paimant vaiką, gyvybei ar sveikatai ir būtina užtikrinti jų saugumą, ir imasi veiksmų dėl vaiko grąžinimo jo tėvams ar kitiems jo atstovams pagal įstatymą. </w:t>
      </w:r>
      <w:r w:rsidRPr="00232E93">
        <w:rPr>
          <w:rFonts w:ascii="Times New Roman" w:eastAsia="Times New Roman" w:hAnsi="Times New Roman" w:cs="Times New Roman"/>
          <w:strike/>
          <w:sz w:val="24"/>
          <w:szCs w:val="24"/>
          <w:lang w:val="lt-LT"/>
        </w:rPr>
        <w:t xml:space="preserve">Nustatęs, kad vaikas negali būti grąžintas jo tėvams ar kitiems jo atstovams pagal įstatymą dėl to, kad gali kilti realus pavojus vaiko saugumui, sveikatai ar gyvybei, </w:t>
      </w:r>
      <w:r w:rsidRPr="00232E93">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trike/>
          <w:sz w:val="24"/>
          <w:szCs w:val="24"/>
          <w:lang w:val="lt-LT"/>
        </w:rPr>
        <w:t>, konstatavęs antrąjį grėsmės vaikui lygį, imasi šio straipsnio 5 dalies 1–4 punktuose nurodytų veiksmų.</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b/>
          <w:sz w:val="24"/>
          <w:szCs w:val="24"/>
          <w:lang w:val="lt-LT"/>
        </w:rPr>
        <w:t xml:space="preserve">4. </w:t>
      </w:r>
      <w:r w:rsidRPr="00232E93">
        <w:rPr>
          <w:rFonts w:ascii="Times New Roman" w:eastAsia="Times New Roman" w:hAnsi="Times New Roman" w:cs="Times New Roman"/>
          <w:b/>
          <w:strike/>
          <w:sz w:val="24"/>
          <w:szCs w:val="24"/>
          <w:lang w:val="lt-LT"/>
        </w:rPr>
        <w:t>5.</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nustatęs realų pavojų vaiko saugumui, sveikatai, gyvybei jo gyvenamojoje aplinkoje </w:t>
      </w:r>
      <w:r w:rsidRPr="00232E93">
        <w:rPr>
          <w:rFonts w:ascii="Times New Roman" w:eastAsia="Times New Roman" w:hAnsi="Times New Roman" w:cs="Times New Roman"/>
          <w:strike/>
          <w:sz w:val="24"/>
          <w:szCs w:val="24"/>
          <w:lang w:val="lt-LT"/>
        </w:rPr>
        <w:t xml:space="preserve">ir antrąjį grėsmės vaikui lygį, </w:t>
      </w:r>
      <w:r w:rsidRPr="00232E93">
        <w:rPr>
          <w:rFonts w:ascii="Times New Roman" w:eastAsia="Times New Roman" w:hAnsi="Times New Roman" w:cs="Times New Roman"/>
          <w:sz w:val="24"/>
          <w:szCs w:val="24"/>
          <w:lang w:val="lt-LT"/>
        </w:rPr>
        <w:t xml:space="preserve">skubiai, </w:t>
      </w:r>
      <w:r w:rsidRPr="00232E93">
        <w:rPr>
          <w:rFonts w:ascii="Times New Roman" w:eastAsia="Times New Roman" w:hAnsi="Times New Roman" w:cs="Times New Roman"/>
          <w:b/>
          <w:sz w:val="24"/>
          <w:szCs w:val="24"/>
          <w:lang w:val="lt-LT"/>
        </w:rPr>
        <w:t>bet ne vėliau kaip per 6 valandas nuo pranešimo gavimo momento</w:t>
      </w:r>
      <w:r w:rsidRPr="00232E93">
        <w:rPr>
          <w:rFonts w:ascii="Times New Roman" w:eastAsia="Times New Roman" w:hAnsi="Times New Roman" w:cs="Times New Roman"/>
          <w:sz w:val="24"/>
          <w:szCs w:val="24"/>
          <w:lang w:val="lt-LT"/>
        </w:rPr>
        <w:t xml:space="preserve">, laikinai paima vaiką iš jam nesaugios aplinkos, pasitelkdamas policijos pareigūnus </w:t>
      </w:r>
      <w:r w:rsidRPr="00232E93">
        <w:rPr>
          <w:rFonts w:ascii="Times New Roman" w:eastAsia="Times New Roman" w:hAnsi="Times New Roman" w:cs="Times New Roman"/>
          <w:strike/>
          <w:sz w:val="24"/>
          <w:szCs w:val="24"/>
          <w:lang w:val="lt-LT"/>
        </w:rPr>
        <w:t>dėl šio straipsnio 4 dalyje nurodytų aplinkybių</w:t>
      </w:r>
      <w:r w:rsidRPr="00232E93">
        <w:rPr>
          <w:rFonts w:ascii="Times New Roman" w:eastAsia="Times New Roman" w:hAnsi="Times New Roman" w:cs="Times New Roman"/>
          <w:sz w:val="24"/>
          <w:szCs w:val="24"/>
          <w:lang w:val="lt-LT"/>
        </w:rPr>
        <w:t>, ir imasi šių veiksmų:</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 xml:space="preserve">1) užtikrina vaiko laikiną apgyvendinimą </w:t>
      </w:r>
      <w:r w:rsidRPr="00232E93">
        <w:rPr>
          <w:rFonts w:ascii="Times New Roman" w:eastAsia="Times New Roman" w:hAnsi="Times New Roman" w:cs="Times New Roman"/>
          <w:strike/>
          <w:sz w:val="24"/>
          <w:szCs w:val="24"/>
          <w:lang w:val="lt-LT"/>
        </w:rPr>
        <w:t>šio įstatymo 43 straipsnyje nustatyta tvarka;</w:t>
      </w:r>
    </w:p>
    <w:p w:rsidR="00232E93" w:rsidRPr="00232E93" w:rsidRDefault="00232E93" w:rsidP="00232E93">
      <w:pPr>
        <w:spacing w:after="0" w:line="360" w:lineRule="auto"/>
        <w:ind w:firstLine="720"/>
        <w:jc w:val="both"/>
        <w:rPr>
          <w:rFonts w:ascii="Times New Roman" w:eastAsia="Times New Roman" w:hAnsi="Times New Roman" w:cs="Times New Roman"/>
          <w:strike/>
          <w:sz w:val="24"/>
          <w:szCs w:val="24"/>
          <w:lang w:val="lt-LT"/>
        </w:rPr>
      </w:pPr>
      <w:r w:rsidRPr="00232E93">
        <w:rPr>
          <w:rFonts w:ascii="Times New Roman" w:eastAsia="Times New Roman" w:hAnsi="Times New Roman" w:cs="Times New Roman"/>
          <w:strike/>
          <w:sz w:val="24"/>
          <w:szCs w:val="24"/>
          <w:lang w:val="lt-LT"/>
        </w:rPr>
        <w:t xml:space="preserve">2) </w:t>
      </w:r>
      <w:r w:rsidRPr="00232E93">
        <w:rPr>
          <w:rFonts w:ascii="Times New Roman" w:eastAsia="Times New Roman" w:hAnsi="Times New Roman" w:cs="Times New Roman"/>
          <w:bCs/>
          <w:strike/>
          <w:sz w:val="24"/>
          <w:szCs w:val="24"/>
          <w:lang w:val="lt-LT"/>
        </w:rPr>
        <w:t xml:space="preserve">vadovaudamasis šio įstatymo 37 straipsniu, inicijuoja atvejo vadybos procesą ir </w:t>
      </w:r>
      <w:r w:rsidRPr="00232E93">
        <w:rPr>
          <w:rFonts w:ascii="Times New Roman" w:eastAsia="Times New Roman" w:hAnsi="Times New Roman" w:cs="Times New Roman"/>
          <w:strike/>
          <w:sz w:val="24"/>
          <w:szCs w:val="24"/>
          <w:lang w:val="lt-LT"/>
        </w:rPr>
        <w:t>teikia prašymą Valstybės vaiko teisių apsaugos ir įvaikinimo tarnybos vadovui ar jo įgaliotam asmeniui dėl mobiliosios komandos sudarymo;</w:t>
      </w:r>
    </w:p>
    <w:p w:rsidR="00232E93" w:rsidRPr="00232E93" w:rsidRDefault="00232E93" w:rsidP="00232E93">
      <w:pPr>
        <w:spacing w:after="0" w:line="360" w:lineRule="auto"/>
        <w:ind w:firstLine="720"/>
        <w:jc w:val="both"/>
        <w:rPr>
          <w:rFonts w:ascii="Times New Roman" w:eastAsia="Times New Roman" w:hAnsi="Times New Roman" w:cs="Times New Roman"/>
          <w:b/>
          <w:sz w:val="24"/>
          <w:szCs w:val="24"/>
          <w:lang w:val="lt-LT"/>
        </w:rPr>
      </w:pPr>
      <w:r w:rsidRPr="00232E93">
        <w:rPr>
          <w:rFonts w:ascii="Times New Roman" w:eastAsia="Times New Roman" w:hAnsi="Times New Roman" w:cs="Times New Roman"/>
          <w:sz w:val="24"/>
          <w:szCs w:val="24"/>
          <w:lang w:val="lt-LT"/>
        </w:rPr>
        <w:t xml:space="preserve">2) </w:t>
      </w:r>
      <w:r w:rsidRPr="00232E93">
        <w:rPr>
          <w:rFonts w:ascii="Times New Roman" w:eastAsia="Times New Roman" w:hAnsi="Times New Roman" w:cs="Times New Roman"/>
          <w:b/>
          <w:sz w:val="24"/>
          <w:szCs w:val="24"/>
          <w:lang w:val="lt-LT"/>
        </w:rPr>
        <w:t xml:space="preserve">pavojui praėjus, nedelsiant grąžina vaiką tėvams ar kitiems vaiko atstovams pagal įstatymą ir esant reikalui organizuoja mobiliąją komandą, kuri teikia kompleksinę prevencinę pagalbą šeimai ir vaikui; </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sz w:val="24"/>
          <w:szCs w:val="24"/>
          <w:lang w:val="lt-LT"/>
        </w:rPr>
        <w:t xml:space="preserve">3) </w:t>
      </w:r>
      <w:r w:rsidRPr="00232E93">
        <w:rPr>
          <w:rFonts w:ascii="Times New Roman" w:eastAsia="Times New Roman" w:hAnsi="Times New Roman" w:cs="Times New Roman"/>
          <w:strike/>
          <w:sz w:val="24"/>
          <w:szCs w:val="24"/>
          <w:lang w:val="lt-LT"/>
        </w:rPr>
        <w:t>vadovaudamasis šio įstatymo 42 straipsniu</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
          <w:sz w:val="24"/>
          <w:szCs w:val="24"/>
          <w:lang w:val="lt-LT"/>
        </w:rPr>
        <w:t xml:space="preserve">kai kompleksinė prevencinė pagalba šeimai ir vaikui jau </w:t>
      </w:r>
      <w:r w:rsidRPr="00725A90">
        <w:rPr>
          <w:rFonts w:ascii="Times New Roman" w:eastAsia="Times New Roman" w:hAnsi="Times New Roman" w:cs="Times New Roman"/>
          <w:b/>
          <w:sz w:val="24"/>
          <w:szCs w:val="24"/>
          <w:lang w:val="lt-LT"/>
        </w:rPr>
        <w:t xml:space="preserve">buvo suteikta, </w:t>
      </w:r>
      <w:r w:rsidRPr="00232E93">
        <w:rPr>
          <w:rFonts w:ascii="Times New Roman" w:eastAsia="Times New Roman" w:hAnsi="Times New Roman" w:cs="Times New Roman"/>
          <w:b/>
          <w:sz w:val="24"/>
          <w:szCs w:val="24"/>
          <w:lang w:val="lt-LT"/>
        </w:rPr>
        <w:t>t</w:t>
      </w:r>
      <w:r w:rsidRPr="00725A90">
        <w:rPr>
          <w:rFonts w:ascii="Times New Roman" w:eastAsia="Times New Roman" w:hAnsi="Times New Roman" w:cs="Times New Roman"/>
          <w:b/>
          <w:sz w:val="24"/>
          <w:szCs w:val="24"/>
          <w:lang w:val="lt-LT"/>
        </w:rPr>
        <w:t>ačiau</w:t>
      </w:r>
      <w:r w:rsidRPr="00232E93">
        <w:rPr>
          <w:rFonts w:ascii="Times New Roman" w:eastAsia="Times New Roman" w:hAnsi="Times New Roman" w:cs="Times New Roman"/>
          <w:b/>
          <w:sz w:val="24"/>
          <w:szCs w:val="24"/>
          <w:lang w:val="lt-LT"/>
        </w:rPr>
        <w:t xml:space="preserve"> ji </w:t>
      </w:r>
      <w:r w:rsidRPr="00725A90">
        <w:rPr>
          <w:rFonts w:ascii="Times New Roman" w:eastAsia="Times New Roman" w:hAnsi="Times New Roman" w:cs="Times New Roman"/>
          <w:b/>
          <w:sz w:val="24"/>
          <w:szCs w:val="24"/>
          <w:lang w:val="lt-LT"/>
        </w:rPr>
        <w:t xml:space="preserve">per teisės aktų nustatytą laiką </w:t>
      </w:r>
      <w:r w:rsidRPr="00232E93">
        <w:rPr>
          <w:rFonts w:ascii="Times New Roman" w:eastAsia="Times New Roman" w:hAnsi="Times New Roman" w:cs="Times New Roman"/>
          <w:b/>
          <w:sz w:val="24"/>
          <w:szCs w:val="24"/>
          <w:lang w:val="lt-LT"/>
        </w:rPr>
        <w:t xml:space="preserve">nedavė rezultatų, </w:t>
      </w:r>
      <w:r w:rsidR="0067091F" w:rsidRPr="00725A90">
        <w:rPr>
          <w:rFonts w:ascii="Times New Roman" w:eastAsia="Times New Roman" w:hAnsi="Times New Roman" w:cs="Times New Roman"/>
          <w:b/>
          <w:sz w:val="24"/>
          <w:szCs w:val="24"/>
          <w:lang w:val="lt-LT"/>
        </w:rPr>
        <w:t xml:space="preserve">dėl ko kyla nuolatinis pavojus vaiko gyvybei ar sveikatai, </w:t>
      </w:r>
      <w:r w:rsidRPr="00232E93">
        <w:rPr>
          <w:rFonts w:ascii="Times New Roman" w:eastAsia="Times New Roman" w:hAnsi="Times New Roman" w:cs="Times New Roman"/>
          <w:b/>
          <w:sz w:val="24"/>
          <w:szCs w:val="24"/>
          <w:lang w:val="lt-LT"/>
        </w:rPr>
        <w:t xml:space="preserve">arba </w:t>
      </w:r>
      <w:r w:rsidR="0067091F" w:rsidRPr="00725A90">
        <w:rPr>
          <w:rFonts w:ascii="Times New Roman" w:eastAsia="Times New Roman" w:hAnsi="Times New Roman" w:cs="Times New Roman"/>
          <w:b/>
          <w:sz w:val="24"/>
          <w:szCs w:val="24"/>
          <w:lang w:val="lt-LT"/>
        </w:rPr>
        <w:t xml:space="preserve">jeigu buvo nustatytos kitos ypatingą pavojų vaikui keliančios </w:t>
      </w:r>
      <w:r w:rsidRPr="00232E93">
        <w:rPr>
          <w:rFonts w:ascii="Times New Roman" w:eastAsia="Times New Roman" w:hAnsi="Times New Roman" w:cs="Times New Roman"/>
          <w:b/>
          <w:sz w:val="24"/>
          <w:szCs w:val="24"/>
          <w:lang w:val="lt-LT"/>
        </w:rPr>
        <w:t>aplinkybės, dėl kurių</w:t>
      </w:r>
      <w:r w:rsidRPr="00232E93">
        <w:rPr>
          <w:rFonts w:ascii="Times New Roman" w:eastAsia="Times New Roman" w:hAnsi="Times New Roman" w:cs="Times New Roman"/>
          <w:sz w:val="24"/>
          <w:szCs w:val="24"/>
          <w:lang w:val="lt-LT"/>
        </w:rPr>
        <w:t xml:space="preserve"> </w:t>
      </w:r>
      <w:r w:rsidR="0067091F" w:rsidRPr="00725A90">
        <w:rPr>
          <w:rFonts w:ascii="Times New Roman" w:eastAsia="Times New Roman" w:hAnsi="Times New Roman" w:cs="Times New Roman"/>
          <w:b/>
          <w:sz w:val="24"/>
          <w:szCs w:val="24"/>
          <w:lang w:val="lt-LT"/>
        </w:rPr>
        <w:t>neįmanoma saugiai sugrąžinti vaiko į</w:t>
      </w:r>
      <w:r w:rsidRPr="00232E93">
        <w:rPr>
          <w:rFonts w:ascii="Times New Roman" w:eastAsia="Times New Roman" w:hAnsi="Times New Roman" w:cs="Times New Roman"/>
          <w:b/>
          <w:sz w:val="24"/>
          <w:szCs w:val="24"/>
          <w:lang w:val="lt-LT"/>
        </w:rPr>
        <w:t xml:space="preserve"> </w:t>
      </w:r>
      <w:r w:rsidR="0067091F" w:rsidRPr="00725A90">
        <w:rPr>
          <w:rFonts w:ascii="Times New Roman" w:eastAsia="Times New Roman" w:hAnsi="Times New Roman" w:cs="Times New Roman"/>
          <w:b/>
          <w:sz w:val="24"/>
          <w:szCs w:val="24"/>
          <w:lang w:val="lt-LT"/>
        </w:rPr>
        <w:t xml:space="preserve">jo </w:t>
      </w:r>
      <w:r w:rsidRPr="00232E93">
        <w:rPr>
          <w:rFonts w:ascii="Times New Roman" w:eastAsia="Times New Roman" w:hAnsi="Times New Roman" w:cs="Times New Roman"/>
          <w:b/>
          <w:sz w:val="24"/>
          <w:szCs w:val="24"/>
          <w:lang w:val="lt-LT"/>
        </w:rPr>
        <w:t>gyvenamąją aplinką,</w:t>
      </w:r>
      <w:r w:rsidRPr="00232E93">
        <w:rPr>
          <w:rFonts w:ascii="Times New Roman" w:eastAsia="Times New Roman" w:hAnsi="Times New Roman" w:cs="Times New Roman"/>
          <w:sz w:val="24"/>
          <w:szCs w:val="24"/>
          <w:lang w:val="lt-LT"/>
        </w:rPr>
        <w:t xml:space="preserve"> ne vėliau kaip per 3 darbo dienas Civilinio kodekso 3.254</w:t>
      </w:r>
      <w:r w:rsidRPr="00232E93">
        <w:rPr>
          <w:rFonts w:ascii="Times New Roman" w:eastAsia="Times New Roman" w:hAnsi="Times New Roman" w:cs="Times New Roman"/>
          <w:sz w:val="24"/>
          <w:szCs w:val="24"/>
          <w:vertAlign w:val="superscript"/>
          <w:lang w:val="lt-LT"/>
        </w:rPr>
        <w:t>1</w:t>
      </w:r>
      <w:r w:rsidRPr="00232E93">
        <w:rPr>
          <w:rFonts w:ascii="Times New Roman" w:eastAsia="Times New Roman" w:hAnsi="Times New Roman" w:cs="Times New Roman"/>
          <w:sz w:val="24"/>
          <w:szCs w:val="24"/>
          <w:lang w:val="lt-LT"/>
        </w:rPr>
        <w:t xml:space="preserve"> straipsnyje nustatyta tvarka kreipiasi į teismą dėl leidimo paimti vaiką iš jo tėvų ar vaiko atstovų pagal įstatymą išdavimo;</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color w:val="000000"/>
          <w:sz w:val="24"/>
          <w:szCs w:val="24"/>
          <w:lang w:val="lt-LT"/>
        </w:rPr>
        <w:t>4) t</w:t>
      </w:r>
      <w:r w:rsidRPr="00232E93">
        <w:rPr>
          <w:rFonts w:ascii="Times New Roman" w:eastAsia="Times New Roman" w:hAnsi="Times New Roman" w:cs="Times New Roman"/>
          <w:sz w:val="24"/>
          <w:szCs w:val="24"/>
          <w:lang w:val="lt-LT"/>
        </w:rPr>
        <w:t>eismui priėmus nutartį leisti</w:t>
      </w:r>
      <w:r w:rsidRPr="00232E93">
        <w:rPr>
          <w:rFonts w:ascii="Times New Roman" w:eastAsia="Times New Roman" w:hAnsi="Times New Roman" w:cs="Times New Roman"/>
          <w:sz w:val="24"/>
          <w:szCs w:val="24"/>
          <w:lang w:val="lt-LT" w:eastAsia="lt-LT"/>
        </w:rPr>
        <w:t xml:space="preserve"> paimti vaiką iš jo tėvų ar kitų jo atstovų pagal įstatymą,</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strike/>
          <w:sz w:val="24"/>
          <w:szCs w:val="24"/>
          <w:lang w:val="lt-LT"/>
        </w:rPr>
        <w:t>šio įstatymo 42 straipsnio 3 dalyje nustatyta tvarka</w:t>
      </w:r>
      <w:r w:rsidRPr="00232E93">
        <w:rPr>
          <w:rFonts w:ascii="Times New Roman" w:eastAsia="Times New Roman" w:hAnsi="Times New Roman" w:cs="Times New Roman"/>
          <w:sz w:val="24"/>
          <w:szCs w:val="24"/>
          <w:lang w:val="lt-LT" w:eastAsia="lt-LT"/>
        </w:rPr>
        <w:t xml:space="preserve"> teikia savivaldybės administracijos direktoriui nurodymą nustatyti vaikui laikinąją globą (rūpybą)</w:t>
      </w:r>
      <w:r w:rsidRPr="00232E93">
        <w:rPr>
          <w:rFonts w:ascii="Times New Roman" w:eastAsia="Times New Roman" w:hAnsi="Times New Roman" w:cs="Times New Roman"/>
          <w:b/>
          <w:color w:val="000000"/>
          <w:sz w:val="24"/>
          <w:szCs w:val="24"/>
          <w:lang w:val="lt-LT"/>
        </w:rPr>
        <w:t xml:space="preserve"> </w:t>
      </w:r>
      <w:r w:rsidRPr="00232E93">
        <w:rPr>
          <w:rFonts w:ascii="Times New Roman" w:eastAsia="Times New Roman" w:hAnsi="Times New Roman" w:cs="Times New Roman"/>
          <w:color w:val="000000"/>
          <w:sz w:val="24"/>
          <w:szCs w:val="24"/>
          <w:lang w:val="lt-LT"/>
        </w:rPr>
        <w:t>ir paskirti konkretų laikinąjį globėją (rūpintoją)</w:t>
      </w:r>
      <w:r w:rsidRPr="00232E93">
        <w:rPr>
          <w:rFonts w:ascii="Times New Roman" w:eastAsia="Times New Roman" w:hAnsi="Times New Roman" w:cs="Times New Roman"/>
          <w:sz w:val="24"/>
          <w:szCs w:val="24"/>
          <w:lang w:val="lt-LT" w:eastAsia="lt-LT"/>
        </w:rPr>
        <w:t>.</w:t>
      </w:r>
      <w:r w:rsidRPr="00232E93">
        <w:rPr>
          <w:rFonts w:ascii="Times New Roman" w:eastAsia="Times New Roman" w:hAnsi="Times New Roman" w:cs="Times New Roman"/>
          <w:sz w:val="24"/>
          <w:szCs w:val="20"/>
          <w:lang w:val="lt-LT"/>
        </w:rPr>
        <w:t xml:space="preserve"> </w:t>
      </w:r>
    </w:p>
    <w:p w:rsidR="00232E93" w:rsidRPr="00232E93" w:rsidRDefault="00232E93" w:rsidP="00232E93">
      <w:pPr>
        <w:spacing w:after="0" w:line="360" w:lineRule="auto"/>
        <w:ind w:firstLine="720"/>
        <w:jc w:val="both"/>
        <w:rPr>
          <w:rFonts w:ascii="Times New Roman" w:eastAsia="Times New Roman" w:hAnsi="Times New Roman" w:cs="Times New Roman"/>
          <w:sz w:val="24"/>
          <w:szCs w:val="24"/>
          <w:lang w:val="lt-LT"/>
        </w:rPr>
      </w:pPr>
      <w:r w:rsidRPr="00232E93">
        <w:rPr>
          <w:rFonts w:ascii="Times New Roman" w:eastAsia="Times New Roman" w:hAnsi="Times New Roman" w:cs="Times New Roman"/>
          <w:b/>
          <w:sz w:val="24"/>
          <w:szCs w:val="24"/>
          <w:lang w:val="lt-LT"/>
        </w:rPr>
        <w:t xml:space="preserve">5. </w:t>
      </w:r>
      <w:r w:rsidRPr="00232E93">
        <w:rPr>
          <w:rFonts w:ascii="Times New Roman" w:eastAsia="Times New Roman" w:hAnsi="Times New Roman" w:cs="Times New Roman"/>
          <w:b/>
          <w:strike/>
          <w:sz w:val="24"/>
          <w:szCs w:val="24"/>
          <w:lang w:val="lt-LT"/>
        </w:rPr>
        <w:t>6.</w:t>
      </w:r>
      <w:r w:rsidRPr="00232E93">
        <w:rPr>
          <w:rFonts w:ascii="Times New Roman" w:eastAsia="Times New Roman" w:hAnsi="Times New Roman" w:cs="Times New Roman"/>
          <w:sz w:val="24"/>
          <w:szCs w:val="24"/>
          <w:lang w:val="lt-LT"/>
        </w:rPr>
        <w:t xml:space="preserve"> </w:t>
      </w:r>
      <w:r w:rsidRPr="00232E93">
        <w:rPr>
          <w:rFonts w:ascii="Times New Roman" w:eastAsia="Times New Roman" w:hAnsi="Times New Roman" w:cs="Times New Roman"/>
          <w:bCs/>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z w:val="24"/>
          <w:szCs w:val="24"/>
          <w:lang w:val="lt-LT"/>
        </w:rPr>
        <w:t xml:space="preserve">, paėmęs vaiką iš jam nesaugios aplinkos šio straipsnio 3 </w:t>
      </w:r>
      <w:r w:rsidRPr="00232E93">
        <w:rPr>
          <w:rFonts w:ascii="Times New Roman" w:eastAsia="Times New Roman" w:hAnsi="Times New Roman" w:cs="Times New Roman"/>
          <w:strike/>
          <w:sz w:val="24"/>
          <w:szCs w:val="24"/>
          <w:lang w:val="lt-LT"/>
        </w:rPr>
        <w:t>4</w:t>
      </w:r>
      <w:r w:rsidRPr="00232E93">
        <w:rPr>
          <w:rFonts w:ascii="Times New Roman" w:eastAsia="Times New Roman" w:hAnsi="Times New Roman" w:cs="Times New Roman"/>
          <w:sz w:val="24"/>
          <w:szCs w:val="24"/>
          <w:lang w:val="lt-LT"/>
        </w:rPr>
        <w:t xml:space="preserve"> ir 4 </w:t>
      </w:r>
      <w:r w:rsidRPr="00232E93">
        <w:rPr>
          <w:rFonts w:ascii="Times New Roman" w:eastAsia="Times New Roman" w:hAnsi="Times New Roman" w:cs="Times New Roman"/>
          <w:strike/>
          <w:sz w:val="24"/>
          <w:szCs w:val="24"/>
          <w:lang w:val="lt-LT"/>
        </w:rPr>
        <w:t>5</w:t>
      </w:r>
      <w:r w:rsidRPr="00232E93">
        <w:rPr>
          <w:rFonts w:ascii="Times New Roman" w:eastAsia="Times New Roman" w:hAnsi="Times New Roman" w:cs="Times New Roman"/>
          <w:sz w:val="24"/>
          <w:szCs w:val="24"/>
          <w:lang w:val="lt-LT"/>
        </w:rPr>
        <w:t xml:space="preserve"> dalyse nustatytais atvejais, kuo skubiau, bet ne vėliau kaip kitą dieną, raštu ar bet kokiomis nuotolinio ryšio priemonėmis privalo apie tai pranešti tėvams ar kitiems vaiko atstovams pagal įstatymą, jeigu jie nedalyvavo vaiko paėmimo metu.</w:t>
      </w:r>
    </w:p>
    <w:p w:rsidR="00232E93" w:rsidRPr="00232E93" w:rsidRDefault="00232E93" w:rsidP="00232E93">
      <w:pPr>
        <w:spacing w:after="0" w:line="360" w:lineRule="auto"/>
        <w:ind w:firstLine="720"/>
        <w:jc w:val="both"/>
        <w:rPr>
          <w:rFonts w:ascii="Times New Roman" w:eastAsia="Times New Roman" w:hAnsi="Times New Roman" w:cs="Times New Roman"/>
          <w:bCs/>
          <w:strike/>
          <w:sz w:val="24"/>
          <w:szCs w:val="24"/>
          <w:lang w:val="lt-LT"/>
        </w:rPr>
      </w:pPr>
      <w:r w:rsidRPr="00232E93">
        <w:rPr>
          <w:rFonts w:ascii="Times New Roman" w:eastAsia="Times New Roman" w:hAnsi="Times New Roman" w:cs="Times New Roman"/>
          <w:strike/>
          <w:sz w:val="24"/>
          <w:szCs w:val="24"/>
          <w:lang w:val="lt-LT"/>
        </w:rPr>
        <w:t xml:space="preserve">7. </w:t>
      </w:r>
      <w:r w:rsidRPr="00232E93">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232E93">
        <w:rPr>
          <w:rFonts w:ascii="Times New Roman" w:eastAsia="Times New Roman" w:hAnsi="Times New Roman" w:cs="Times New Roman"/>
          <w:strike/>
          <w:sz w:val="24"/>
          <w:szCs w:val="24"/>
          <w:lang w:val="lt-LT"/>
        </w:rPr>
        <w:t xml:space="preserve">, nustatęs pirmąjį ar antrąjį grėsmės vaikui lygį, vadovaudamasis šio įstatymo 37 straipsnio nuostatomis </w:t>
      </w:r>
      <w:r w:rsidRPr="00232E93">
        <w:rPr>
          <w:rFonts w:ascii="Times New Roman" w:eastAsia="Times New Roman" w:hAnsi="Times New Roman" w:cs="Times New Roman"/>
          <w:bCs/>
          <w:strike/>
          <w:sz w:val="24"/>
          <w:szCs w:val="24"/>
          <w:lang w:val="lt-LT"/>
        </w:rPr>
        <w:t>inicijuoja atvejo vadybos procesą.</w:t>
      </w:r>
    </w:p>
    <w:p w:rsidR="00E138F6" w:rsidRPr="00725A90" w:rsidRDefault="00E138F6" w:rsidP="00DA04E5">
      <w:pPr>
        <w:spacing w:after="0" w:line="360" w:lineRule="auto"/>
        <w:ind w:firstLine="720"/>
        <w:jc w:val="both"/>
        <w:rPr>
          <w:rFonts w:ascii="Times New Roman" w:eastAsia="Times New Roman" w:hAnsi="Times New Roman" w:cs="Times New Roman"/>
          <w:sz w:val="24"/>
          <w:szCs w:val="24"/>
          <w:lang w:val="lt-LT"/>
        </w:rPr>
      </w:pPr>
    </w:p>
    <w:p w:rsidR="00DA04E5" w:rsidRPr="00725A90" w:rsidRDefault="00422F31" w:rsidP="00DA04E5">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
          <w:sz w:val="24"/>
          <w:szCs w:val="24"/>
          <w:lang w:val="lt-LT"/>
        </w:rPr>
        <w:t>7</w:t>
      </w:r>
      <w:r w:rsidR="00E138F6" w:rsidRPr="00725A90">
        <w:rPr>
          <w:rFonts w:ascii="Times New Roman" w:eastAsia="Times New Roman" w:hAnsi="Times New Roman" w:cs="Times New Roman"/>
          <w:b/>
          <w:sz w:val="24"/>
          <w:szCs w:val="24"/>
          <w:lang w:val="lt-LT"/>
        </w:rPr>
        <w:t xml:space="preserve"> straipsnis</w:t>
      </w:r>
      <w:r w:rsidRPr="00725A90">
        <w:rPr>
          <w:rFonts w:ascii="Times New Roman" w:eastAsia="Times New Roman" w:hAnsi="Times New Roman" w:cs="Times New Roman"/>
          <w:b/>
          <w:sz w:val="24"/>
          <w:szCs w:val="24"/>
          <w:lang w:val="lt-LT"/>
        </w:rPr>
        <w:t>. Įstatymo ketvirtojo skirsnio pripažinimas negaliojančiu</w:t>
      </w:r>
    </w:p>
    <w:p w:rsidR="00E138F6" w:rsidRPr="00725A90" w:rsidRDefault="00422F31" w:rsidP="00DA04E5">
      <w:pPr>
        <w:spacing w:after="0" w:line="360" w:lineRule="auto"/>
        <w:ind w:firstLine="720"/>
        <w:jc w:val="both"/>
        <w:rPr>
          <w:rFonts w:ascii="Times New Roman" w:eastAsia="Times New Roman" w:hAnsi="Times New Roman" w:cs="Times New Roman"/>
          <w:sz w:val="24"/>
          <w:szCs w:val="24"/>
          <w:lang w:val="lt-LT"/>
        </w:rPr>
      </w:pPr>
      <w:r w:rsidRPr="00725A90">
        <w:rPr>
          <w:rFonts w:ascii="Times New Roman" w:eastAsia="Times New Roman" w:hAnsi="Times New Roman" w:cs="Times New Roman"/>
          <w:sz w:val="24"/>
          <w:szCs w:val="24"/>
          <w:lang w:val="lt-LT"/>
        </w:rPr>
        <w:t>Pripažinti įstatymo ketvirt</w:t>
      </w:r>
      <w:r w:rsidR="00FD55F4" w:rsidRPr="00725A90">
        <w:rPr>
          <w:rFonts w:ascii="Times New Roman" w:eastAsia="Times New Roman" w:hAnsi="Times New Roman" w:cs="Times New Roman"/>
          <w:sz w:val="24"/>
          <w:szCs w:val="24"/>
          <w:lang w:val="lt-LT"/>
        </w:rPr>
        <w:t>ą</w:t>
      </w:r>
      <w:r w:rsidRPr="00725A90">
        <w:rPr>
          <w:rFonts w:ascii="Times New Roman" w:eastAsia="Times New Roman" w:hAnsi="Times New Roman" w:cs="Times New Roman"/>
          <w:sz w:val="24"/>
          <w:szCs w:val="24"/>
          <w:lang w:val="lt-LT"/>
        </w:rPr>
        <w:t>jį</w:t>
      </w:r>
      <w:r w:rsidR="00FD55F4" w:rsidRPr="00725A90">
        <w:rPr>
          <w:rFonts w:ascii="Times New Roman" w:eastAsia="Times New Roman" w:hAnsi="Times New Roman" w:cs="Times New Roman"/>
          <w:sz w:val="24"/>
          <w:szCs w:val="24"/>
          <w:lang w:val="lt-LT"/>
        </w:rPr>
        <w:t xml:space="preserve"> skirsnį</w:t>
      </w:r>
      <w:r w:rsidR="00E138F6" w:rsidRPr="00725A90">
        <w:rPr>
          <w:rFonts w:ascii="Times New Roman" w:eastAsia="Times New Roman" w:hAnsi="Times New Roman" w:cs="Times New Roman"/>
          <w:sz w:val="24"/>
          <w:szCs w:val="24"/>
          <w:lang w:val="lt-LT"/>
        </w:rPr>
        <w:t xml:space="preserve"> negaliojančiu.</w:t>
      </w:r>
    </w:p>
    <w:p w:rsidR="00FD55F4" w:rsidRPr="00FD55F4" w:rsidRDefault="00FD55F4" w:rsidP="00FD55F4">
      <w:pPr>
        <w:spacing w:after="0" w:line="360" w:lineRule="auto"/>
        <w:jc w:val="center"/>
        <w:rPr>
          <w:rFonts w:ascii="Times New Roman" w:eastAsia="Times New Roman" w:hAnsi="Times New Roman" w:cs="Times New Roman"/>
          <w:b/>
          <w:bCs/>
          <w:strike/>
          <w:sz w:val="24"/>
          <w:szCs w:val="24"/>
          <w:lang w:val="lt-LT"/>
        </w:rPr>
      </w:pPr>
      <w:r w:rsidRPr="00FD55F4">
        <w:rPr>
          <w:rFonts w:ascii="Times New Roman" w:eastAsia="Times New Roman" w:hAnsi="Times New Roman" w:cs="Times New Roman"/>
          <w:b/>
          <w:bCs/>
          <w:strike/>
          <w:sz w:val="24"/>
          <w:szCs w:val="24"/>
          <w:lang w:val="lt-LT"/>
        </w:rPr>
        <w:t>KETVIRTASIS SKIRSNIS</w:t>
      </w:r>
    </w:p>
    <w:p w:rsidR="00FD55F4" w:rsidRPr="00FD55F4" w:rsidRDefault="00FD55F4" w:rsidP="00FD55F4">
      <w:pPr>
        <w:spacing w:after="0" w:line="360" w:lineRule="auto"/>
        <w:jc w:val="center"/>
        <w:rPr>
          <w:rFonts w:ascii="Times New Roman" w:eastAsia="Times New Roman" w:hAnsi="Times New Roman" w:cs="Times New Roman"/>
          <w:b/>
          <w:bCs/>
          <w:strike/>
          <w:sz w:val="24"/>
          <w:szCs w:val="24"/>
          <w:lang w:val="lt-LT"/>
        </w:rPr>
      </w:pPr>
      <w:r w:rsidRPr="00FD55F4">
        <w:rPr>
          <w:rFonts w:ascii="Times New Roman" w:eastAsia="Times New Roman" w:hAnsi="Times New Roman" w:cs="Times New Roman"/>
          <w:b/>
          <w:bCs/>
          <w:strike/>
          <w:sz w:val="24"/>
          <w:szCs w:val="24"/>
          <w:lang w:val="lt-LT"/>
        </w:rPr>
        <w:t>ATVEJO VADYBOS ORGANIZAVIMAS</w:t>
      </w:r>
    </w:p>
    <w:p w:rsidR="00FD55F4" w:rsidRPr="00725A90" w:rsidRDefault="00FD55F4" w:rsidP="00DA04E5">
      <w:pPr>
        <w:spacing w:after="0" w:line="360" w:lineRule="auto"/>
        <w:ind w:firstLine="720"/>
        <w:jc w:val="both"/>
        <w:rPr>
          <w:rFonts w:ascii="Times New Roman" w:eastAsia="Times New Roman" w:hAnsi="Times New Roman" w:cs="Times New Roman"/>
          <w:b/>
          <w:strike/>
          <w:sz w:val="24"/>
          <w:szCs w:val="24"/>
          <w:lang w:val="lt-LT"/>
        </w:rPr>
      </w:pPr>
    </w:p>
    <w:p w:rsidR="00DA04E5" w:rsidRPr="00725A90" w:rsidRDefault="00DA04E5" w:rsidP="00DA04E5">
      <w:pPr>
        <w:spacing w:after="0" w:line="360" w:lineRule="auto"/>
        <w:ind w:firstLine="720"/>
        <w:jc w:val="both"/>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b/>
          <w:strike/>
          <w:sz w:val="24"/>
          <w:szCs w:val="24"/>
          <w:lang w:val="lt-LT"/>
        </w:rPr>
        <w:t>37 straipsnis. Atvejo vadyba</w:t>
      </w:r>
    </w:p>
    <w:p w:rsidR="00DA04E5" w:rsidRPr="00725A90" w:rsidRDefault="00DA04E5" w:rsidP="00DA04E5">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eastAsia="lt-LT"/>
        </w:rPr>
        <w:t xml:space="preserve">1. </w:t>
      </w:r>
      <w:r w:rsidRPr="00725A90">
        <w:rPr>
          <w:rFonts w:ascii="Times New Roman" w:eastAsia="Times New Roman" w:hAnsi="Times New Roman" w:cs="Times New Roman"/>
          <w:strike/>
          <w:sz w:val="24"/>
          <w:szCs w:val="24"/>
          <w:lang w:val="lt-LT"/>
        </w:rPr>
        <w:t>Atvejo vadybos tikslas – rasti geriausią problemos sprendimo būdą ir suteikti šeimai tokią pagalbą, kuri ne tik padėtų išspręsti vaiko ir šeimos problemas, bet ir sudarytų sąlygas šeimai pačiai siekti reikiamų pokyčių, užtikrinančių vaiko saugumą, jo interesus, ir tik išnaudojus visas galimybes padėti šeimai ir šiai pagalbai nepavykus kreiptis į teismą leidimo vaiką paimti iš šeimos ir jam nustatyti globą (rūpybą).</w:t>
      </w:r>
    </w:p>
    <w:p w:rsidR="00DA04E5" w:rsidRPr="00725A90" w:rsidRDefault="00DA04E5" w:rsidP="00DA04E5">
      <w:pPr>
        <w:spacing w:after="0" w:line="360" w:lineRule="auto"/>
        <w:ind w:firstLine="720"/>
        <w:jc w:val="both"/>
        <w:rPr>
          <w:rFonts w:ascii="Times New Roman" w:eastAsia="Times New Roman" w:hAnsi="Times New Roman" w:cs="Times New Roman"/>
          <w:bCs/>
          <w:strike/>
          <w:sz w:val="24"/>
          <w:szCs w:val="24"/>
          <w:lang w:val="lt-LT"/>
        </w:rPr>
      </w:pPr>
      <w:r w:rsidRPr="00725A90">
        <w:rPr>
          <w:rFonts w:ascii="Times New Roman" w:eastAsia="Times New Roman" w:hAnsi="Times New Roman" w:cs="Times New Roman"/>
          <w:strike/>
          <w:sz w:val="24"/>
          <w:szCs w:val="24"/>
          <w:lang w:val="lt-LT"/>
        </w:rPr>
        <w:t xml:space="preserve">2. Atvejo vadyba taikoma paaiškėjus pranešimo apie galimą vaiko teisių pažeidimą pagrįstumui ir nustačius vieną iš šio įstatymo 38 straipsnyje apibrėžtų grėsmės vaikui lygių. Visais atvejais su šeima dirba atvejo vadybininko sudaryta specialistų komanda, kurioje turi pareigą dalyvauti atvejo vadybininko kviečiami sveikatos priežiūros, švietimo, socialines paslaugas toje savivaldybėje teikiančių įstaigų, atitinkamų teisėsaugos institucijų atstovai ar kitų sričių specialistai pagal vaiko poreikius. Taip pat gali būti kviečiami dalyvauti vietos bendruomenės ir nevyriausybinių organizacijų atstovai. </w:t>
      </w:r>
    </w:p>
    <w:p w:rsidR="00DA04E5" w:rsidRPr="00725A90" w:rsidRDefault="00DA04E5" w:rsidP="00DA04E5">
      <w:pPr>
        <w:spacing w:after="0" w:line="360" w:lineRule="auto"/>
        <w:ind w:firstLine="720"/>
        <w:jc w:val="both"/>
        <w:rPr>
          <w:rFonts w:ascii="Times New Roman" w:eastAsia="Times New Roman" w:hAnsi="Times New Roman" w:cs="Times New Roman"/>
          <w:strike/>
          <w:sz w:val="24"/>
          <w:szCs w:val="24"/>
          <w:lang w:val="lt-LT" w:eastAsia="x-none"/>
        </w:rPr>
      </w:pPr>
      <w:r w:rsidRPr="00725A90">
        <w:rPr>
          <w:rFonts w:ascii="Times New Roman" w:eastAsia="Times New Roman" w:hAnsi="Times New Roman" w:cs="Times New Roman"/>
          <w:strike/>
          <w:sz w:val="24"/>
          <w:szCs w:val="24"/>
          <w:lang w:val="lt-LT" w:eastAsia="x-none"/>
        </w:rPr>
        <w:t>3. Taikant atvejo vadybą, pagalba vaikui ir šeimai turi būti orientuota į kompleksinės pagalbos vaikui ir jo atstovams pagal įstatymą procesų organizavimą, paslaugų teikimą, įvairios pagalbos taikymą</w:t>
      </w:r>
      <w:r w:rsidRPr="00725A90">
        <w:rPr>
          <w:rFonts w:ascii="Times New Roman" w:eastAsia="Times New Roman" w:hAnsi="Times New Roman" w:cs="Times New Roman"/>
          <w:strike/>
          <w:sz w:val="24"/>
          <w:szCs w:val="24"/>
          <w:lang w:val="lt-LT" w:eastAsia="lt-LT"/>
        </w:rPr>
        <w:t>,</w:t>
      </w:r>
      <w:r w:rsidRPr="00725A90">
        <w:rPr>
          <w:rFonts w:ascii="Times New Roman" w:eastAsia="Times New Roman" w:hAnsi="Times New Roman" w:cs="Times New Roman"/>
          <w:strike/>
          <w:sz w:val="24"/>
          <w:szCs w:val="24"/>
          <w:lang w:val="lt-LT" w:eastAsia="x-none"/>
        </w:rPr>
        <w:t xml:space="preserve"> kai reikalinga kompleksinė ilgalaikė tęstinė pagalba, kad būtų padėta vaikui ir šeimai išspręsti iškilusias problemas. Bet kuriuo atvejo vadybos proceso etapu atvejo vadybininkas, vaiko tėvai ar kiti jo atstovai pagal įstatymą gali kreiptis į Valstybės vaiko teisių apsaugos ir įvaikinimo tarnybą dėl metodinės pagalbos suteikimo.</w:t>
      </w:r>
    </w:p>
    <w:p w:rsidR="00DA04E5" w:rsidRPr="00725A90" w:rsidRDefault="00DA04E5" w:rsidP="00DA04E5">
      <w:pPr>
        <w:spacing w:after="0" w:line="360" w:lineRule="auto"/>
        <w:ind w:firstLine="720"/>
        <w:jc w:val="both"/>
        <w:rPr>
          <w:rFonts w:ascii="Times New Roman" w:eastAsia="Times New Roman" w:hAnsi="Times New Roman" w:cs="Times New Roman"/>
          <w:bCs/>
          <w:strike/>
          <w:sz w:val="24"/>
          <w:szCs w:val="24"/>
          <w:lang w:val="lt-LT" w:eastAsia="x-none"/>
        </w:rPr>
      </w:pPr>
      <w:r w:rsidRPr="00725A90">
        <w:rPr>
          <w:rFonts w:ascii="Times New Roman" w:eastAsia="Times New Roman" w:hAnsi="Times New Roman" w:cs="Times New Roman"/>
          <w:strike/>
          <w:sz w:val="24"/>
          <w:szCs w:val="24"/>
          <w:lang w:val="lt-LT" w:eastAsia="x-none"/>
        </w:rPr>
        <w:t>4. Vaikams, kurių atvejui nepriskiriamas vienas iš šio įstatymo 38 straipsnyje apibrėžtų grėsmės vaikui lygių ir netaikoma atvejo vadyba (patiriantiems socialinius sunkumus, turintiems specialiųjų poreikių, teisę pažeidusiems vaikams ar kitais atvejais), įstatymu taip pat garantuojama kompleksinė pagalba. Ši pagalba taip pat teikiama tokių vaikų tėvams ir kitiems jų atstovams pagal įstatymą, teikiant būtinas paslaugas, jeigu yra poreikis, – kompleksinę ilgalaikę pagalbą.</w:t>
      </w:r>
    </w:p>
    <w:p w:rsidR="00DA04E5" w:rsidRPr="00725A90" w:rsidRDefault="00DA04E5" w:rsidP="00DA04E5">
      <w:pPr>
        <w:spacing w:after="0" w:line="360" w:lineRule="auto"/>
        <w:ind w:firstLine="720"/>
        <w:jc w:val="both"/>
        <w:rPr>
          <w:rFonts w:ascii="Times New Roman" w:eastAsia="Times New Roman" w:hAnsi="Times New Roman" w:cs="Times New Roman"/>
          <w:bCs/>
          <w:strike/>
          <w:sz w:val="24"/>
          <w:szCs w:val="24"/>
          <w:lang w:val="lt-LT"/>
        </w:rPr>
      </w:pPr>
      <w:r w:rsidRPr="00725A90">
        <w:rPr>
          <w:rFonts w:ascii="Times New Roman" w:eastAsia="Times New Roman" w:hAnsi="Times New Roman" w:cs="Times New Roman"/>
          <w:strike/>
          <w:sz w:val="24"/>
          <w:szCs w:val="24"/>
          <w:lang w:val="lt-LT"/>
        </w:rPr>
        <w:t xml:space="preserve">5. Atvejo vadybą sudaro: </w:t>
      </w:r>
    </w:p>
    <w:p w:rsidR="00DA04E5" w:rsidRPr="00725A90" w:rsidRDefault="00DA04E5" w:rsidP="00DA04E5">
      <w:pPr>
        <w:spacing w:after="0" w:line="360" w:lineRule="auto"/>
        <w:ind w:firstLine="720"/>
        <w:jc w:val="both"/>
        <w:rPr>
          <w:rFonts w:ascii="Times New Roman" w:eastAsia="Times New Roman" w:hAnsi="Times New Roman" w:cs="Times New Roman"/>
          <w:bCs/>
          <w:strike/>
          <w:sz w:val="24"/>
          <w:szCs w:val="24"/>
          <w:lang w:val="lt-LT"/>
        </w:rPr>
      </w:pPr>
      <w:r w:rsidRPr="00725A90">
        <w:rPr>
          <w:rFonts w:ascii="Times New Roman" w:eastAsia="Times New Roman" w:hAnsi="Times New Roman" w:cs="Times New Roman"/>
          <w:strike/>
          <w:sz w:val="24"/>
          <w:szCs w:val="24"/>
          <w:lang w:val="lt-LT"/>
        </w:rPr>
        <w:t xml:space="preserve">1) šeimos poreikių dėl pagalbos teikimo ir socialinės rizikos lygio šeimoje vertinimas, pagalbos organizavimas, vaiko individualių poreikių ir šeimos socialinės aplinkos, rizikų ir galimų pagalbos šaltinių įvertinimas; </w:t>
      </w:r>
    </w:p>
    <w:p w:rsidR="00DA04E5" w:rsidRPr="00725A90" w:rsidRDefault="00DA04E5" w:rsidP="00DA04E5">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pagalbos plano sudarymas;</w:t>
      </w:r>
    </w:p>
    <w:p w:rsidR="00DA04E5" w:rsidRPr="00725A90" w:rsidRDefault="00DA04E5" w:rsidP="00DA04E5">
      <w:pPr>
        <w:spacing w:after="0" w:line="360" w:lineRule="auto"/>
        <w:ind w:firstLine="720"/>
        <w:jc w:val="both"/>
        <w:rPr>
          <w:rFonts w:ascii="Times New Roman" w:eastAsia="Times New Roman" w:hAnsi="Times New Roman" w:cs="Times New Roman"/>
          <w:bCs/>
          <w:strike/>
          <w:sz w:val="24"/>
          <w:szCs w:val="24"/>
          <w:lang w:val="lt-LT"/>
        </w:rPr>
      </w:pPr>
      <w:r w:rsidRPr="00725A90">
        <w:rPr>
          <w:rFonts w:ascii="Times New Roman" w:eastAsia="Times New Roman" w:hAnsi="Times New Roman" w:cs="Times New Roman"/>
          <w:strike/>
          <w:sz w:val="24"/>
          <w:szCs w:val="24"/>
          <w:lang w:val="lt-LT"/>
        </w:rPr>
        <w:t>3) pagalbos plano įgyvendinimas;</w:t>
      </w:r>
    </w:p>
    <w:p w:rsidR="00DA04E5" w:rsidRPr="00725A90" w:rsidRDefault="00DA04E5" w:rsidP="00DA04E5">
      <w:pPr>
        <w:spacing w:after="0" w:line="360" w:lineRule="auto"/>
        <w:ind w:firstLine="720"/>
        <w:jc w:val="both"/>
        <w:rPr>
          <w:rFonts w:ascii="Times New Roman" w:eastAsia="Times New Roman" w:hAnsi="Times New Roman" w:cs="Times New Roman"/>
          <w:bCs/>
          <w:strike/>
          <w:sz w:val="24"/>
          <w:szCs w:val="24"/>
          <w:lang w:val="lt-LT"/>
        </w:rPr>
      </w:pPr>
      <w:r w:rsidRPr="00725A90">
        <w:rPr>
          <w:rFonts w:ascii="Times New Roman" w:eastAsia="Times New Roman" w:hAnsi="Times New Roman" w:cs="Times New Roman"/>
          <w:strike/>
          <w:sz w:val="24"/>
          <w:szCs w:val="24"/>
          <w:lang w:val="lt-LT"/>
        </w:rPr>
        <w:t>4) šeimos stebėsena;</w:t>
      </w:r>
    </w:p>
    <w:p w:rsidR="00DA04E5" w:rsidRPr="00725A90" w:rsidRDefault="00DA04E5" w:rsidP="00DA04E5">
      <w:pPr>
        <w:spacing w:after="0" w:line="360" w:lineRule="auto"/>
        <w:ind w:firstLine="720"/>
        <w:jc w:val="both"/>
        <w:rPr>
          <w:rFonts w:ascii="Times New Roman" w:eastAsia="Times New Roman" w:hAnsi="Times New Roman" w:cs="Times New Roman"/>
          <w:strike/>
          <w:sz w:val="24"/>
          <w:szCs w:val="24"/>
          <w:lang w:val="lt-LT" w:eastAsia="x-none"/>
        </w:rPr>
      </w:pPr>
      <w:r w:rsidRPr="00725A90">
        <w:rPr>
          <w:rFonts w:ascii="Times New Roman" w:eastAsia="Times New Roman" w:hAnsi="Times New Roman" w:cs="Times New Roman"/>
          <w:strike/>
          <w:sz w:val="24"/>
          <w:szCs w:val="24"/>
          <w:lang w:val="lt-LT" w:eastAsia="x-none"/>
        </w:rPr>
        <w:t>5) periodinis pagalbos plano peržiūrų organizavimas, tačiau ne rečiau kaip kartą per pusmetį, jeigu nustatytas pirmasis grėsmės vaikui lygis, o jeigu nustatytas antrasis grėsmės vaikui lygis, – pirmą kartą ne vėliau kaip po 60 dienų, paskesnius kartus – ne rečiau kaip kartą per keturis mėnesius, pagalbos plano įgyvendinimo įvertinimas. Jeigu yra poreikis, pagalbos plano peržiūros gali būti atliekamos ir dažniau, negu nurodyta šiame punkte.</w:t>
      </w:r>
    </w:p>
    <w:p w:rsidR="00DA04E5" w:rsidRPr="00725A90" w:rsidRDefault="00DA04E5" w:rsidP="00DA04E5">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6. Nepriklausomai nuo grėsmės vaikui lygio nustatymo, bet kuriuo atvejo vadybos proceso etapu, jeigu iškyla realus pavojus vaiko saugumui, sveikatai ar gyvybei, </w:t>
      </w:r>
      <w:r w:rsidRPr="00725A90">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xml:space="preserve"> turi imtis skubių veiksmų, nurodytų šio įstatymo 36 straipsnio 5 dalyje.</w:t>
      </w:r>
    </w:p>
    <w:p w:rsidR="00DA04E5" w:rsidRPr="00725A90" w:rsidRDefault="00DA04E5" w:rsidP="00AF1A57">
      <w:pPr>
        <w:spacing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7. Atvejo vadybos tvarką nustato socialinės apsaugos ir darbo ministras.</w:t>
      </w:r>
    </w:p>
    <w:p w:rsidR="002014D3" w:rsidRPr="00725A90" w:rsidRDefault="002014D3" w:rsidP="002014D3">
      <w:pPr>
        <w:spacing w:after="0" w:line="360" w:lineRule="auto"/>
        <w:ind w:firstLine="720"/>
        <w:jc w:val="both"/>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b/>
          <w:strike/>
          <w:sz w:val="24"/>
          <w:szCs w:val="24"/>
          <w:lang w:val="lt-LT"/>
        </w:rPr>
        <w:t>38 straipsnis. Grėsmės vaikui lygiai</w:t>
      </w:r>
    </w:p>
    <w:p w:rsidR="002014D3" w:rsidRPr="00725A90" w:rsidRDefault="002014D3" w:rsidP="002014D3">
      <w:pPr>
        <w:spacing w:after="0" w:line="360" w:lineRule="auto"/>
        <w:ind w:firstLine="720"/>
        <w:jc w:val="both"/>
        <w:rPr>
          <w:rFonts w:ascii="Times New Roman" w:eastAsia="Times New Roman" w:hAnsi="Times New Roman" w:cs="Times New Roman"/>
          <w:strike/>
          <w:sz w:val="24"/>
          <w:szCs w:val="24"/>
          <w:lang w:val="lt-LT" w:eastAsia="x-none"/>
        </w:rPr>
      </w:pPr>
      <w:r w:rsidRPr="00725A90">
        <w:rPr>
          <w:rFonts w:ascii="Times New Roman" w:eastAsia="Times New Roman" w:hAnsi="Times New Roman" w:cs="Times New Roman"/>
          <w:strike/>
          <w:sz w:val="24"/>
          <w:szCs w:val="24"/>
          <w:lang w:val="lt-LT" w:eastAsia="x-none"/>
        </w:rPr>
        <w:t xml:space="preserve">1. Grėsmės vaikui lygiai yra du: pirmojo ir antrojo lygio grėsmės. Grėsmės vaikui lygių kriterijus ir Grėsmės vaikui lygio nustatymo tvarkos aprašą tvirtina socialinės apsaugos ir darbo ministras. </w:t>
      </w:r>
    </w:p>
    <w:p w:rsidR="002014D3" w:rsidRPr="00725A90" w:rsidRDefault="002014D3" w:rsidP="002014D3">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2. Pirmasis grėsmės vaikui lygis nustatomas, kai </w:t>
      </w:r>
      <w:r w:rsidRPr="00725A90">
        <w:rPr>
          <w:rFonts w:ascii="Times New Roman" w:eastAsia="Times New Roman" w:hAnsi="Times New Roman" w:cs="Times New Roman"/>
          <w:strike/>
          <w:sz w:val="24"/>
          <w:szCs w:val="24"/>
          <w:lang w:val="lt-LT" w:eastAsia="lt-LT"/>
        </w:rPr>
        <w:t>Valstybės vaiko teisių apsaugos ir įvaikinimo tarnyba ar jos įgaliotas</w:t>
      </w:r>
      <w:r w:rsidRPr="00725A90">
        <w:rPr>
          <w:rFonts w:ascii="Times New Roman" w:eastAsia="Times New Roman" w:hAnsi="Times New Roman" w:cs="Times New Roman"/>
          <w:strike/>
          <w:sz w:val="24"/>
          <w:szCs w:val="24"/>
          <w:lang w:val="lt-LT"/>
        </w:rPr>
        <w:t xml:space="preserve"> teritorinis skyrius nenustato pavojaus vaiko saugumui, sveikatai ar gyvybei, tačiau nustato vaiko funkcionavimo ir socialinės aplinkos rizikos veiksnius bei rizikos veiksnius, susijusius su vaiko tėvais ar kitais jo atstovais pagal įstatymą ir jų santykiais su vaiku, ir kai vaiko tėvai ar kiti jo atstovai pagal įstatymą neužtikrina vaiko teisių ir teisėtų interesų.</w:t>
      </w:r>
    </w:p>
    <w:p w:rsidR="002014D3" w:rsidRPr="00725A90" w:rsidRDefault="002014D3" w:rsidP="002014D3">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3. Antrasis grėsmės vaikui lygis nustatomas, kai </w:t>
      </w:r>
      <w:r w:rsidRPr="00725A90">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xml:space="preserve"> nustato pavojų vaiko saugumui, sveikatai ar gyvybei, kuris yra susijęs su vaiko funkcionavimo ir socialinės aplinkos rizikos veiksniais bei rizikos veiksniais, susijusiais su vaiko tėvais ar kitais jo atstovais pagal įstatymą ir jų santykiais su vaiku.</w:t>
      </w:r>
    </w:p>
    <w:p w:rsidR="0037653A" w:rsidRPr="00725A90" w:rsidRDefault="0037653A" w:rsidP="0037653A">
      <w:pPr>
        <w:spacing w:after="0" w:line="360" w:lineRule="auto"/>
        <w:ind w:firstLine="720"/>
        <w:jc w:val="both"/>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b/>
          <w:strike/>
          <w:sz w:val="24"/>
          <w:szCs w:val="24"/>
          <w:lang w:val="lt-LT"/>
        </w:rPr>
        <w:t>39 straipsnis. Veiksmai nustačius pirmąjį grėsmės vaikui lygį</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eastAsia="lt-LT"/>
        </w:rPr>
        <w:t>1. Valstybės vaiko teisių apsaugos ir įvaikinimo tarnyba ar jos įgaliotas teritorinis skyrius</w:t>
      </w:r>
      <w:r w:rsidRPr="00725A90">
        <w:rPr>
          <w:rFonts w:ascii="Times New Roman" w:eastAsia="Times New Roman" w:hAnsi="Times New Roman" w:cs="Times New Roman"/>
          <w:strike/>
          <w:sz w:val="24"/>
          <w:szCs w:val="24"/>
          <w:lang w:val="lt-LT"/>
        </w:rPr>
        <w:t>, nustatęs pirmąjį grėsmės vaikui lygį, socialinės apsaugos ir darbo ministro nustatyta tvarka ne vėliau kaip kitą darbo dieną inicijuoja atvejo vadybininko paskyrimą.</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eastAsia="x-none"/>
        </w:rPr>
      </w:pPr>
      <w:r w:rsidRPr="00725A90">
        <w:rPr>
          <w:rFonts w:ascii="Times New Roman" w:eastAsia="Times New Roman" w:hAnsi="Times New Roman" w:cs="Times New Roman"/>
          <w:strike/>
          <w:sz w:val="24"/>
          <w:szCs w:val="24"/>
          <w:lang w:val="lt-LT" w:eastAsia="x-none"/>
        </w:rPr>
        <w:t xml:space="preserve">2. Atvejo vadybininkas per 7 darbo dienas nuo jo paskyrimo dienos organizuoja atvejo nagrinėjimo posėdį, į kurį kviečia </w:t>
      </w:r>
      <w:r w:rsidRPr="00725A90">
        <w:rPr>
          <w:rFonts w:ascii="Times New Roman" w:eastAsia="Times New Roman" w:hAnsi="Times New Roman" w:cs="Times New Roman"/>
          <w:strike/>
          <w:sz w:val="24"/>
          <w:szCs w:val="24"/>
          <w:lang w:val="lt-LT" w:eastAsia="lt-LT"/>
        </w:rPr>
        <w:t>Valstybės vaiko teisių apsaugos ir įvaikinimo tarnybos ar jos įgalioto teritorinio skyrius</w:t>
      </w:r>
      <w:r w:rsidRPr="00725A90">
        <w:rPr>
          <w:rFonts w:ascii="Times New Roman" w:eastAsia="Times New Roman" w:hAnsi="Times New Roman" w:cs="Times New Roman"/>
          <w:strike/>
          <w:sz w:val="24"/>
          <w:szCs w:val="24"/>
          <w:lang w:val="lt-LT" w:eastAsia="x-none"/>
        </w:rPr>
        <w:t xml:space="preserve"> atstovą, taip pat pagal poreikį: </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1) socialinį darbuotoją, dirbantį su šeimomis, patiriančiomis socialinę riziką, sveikatos priežiūros įstaigos specialistą, švietimo įstaigos, kurioje vaikas yra ugdomas, atstovą, policijos pareigūną, kitus specialistus. Posėdyje gali dalyvauti bendruomenės ir nevyriausybinių organizacijų atstovai, kiti asmenys, galintys suteikti informaciją apie vaiką ir šeimą ar kitaip padėti vaikui ir šeimai, jeigu jie pasirašo konfidencialumo pasižadėjimą; </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vaiką ir jo tėvus ar kitus jo atstovus pagal įstatymą.</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3. Nagrinėjant atvejį išklausoma vaiko nuomonė (jeigu jis dalyvauja) arba vaiko nuomonę pateikia </w:t>
      </w:r>
      <w:r w:rsidRPr="00725A90">
        <w:rPr>
          <w:rFonts w:ascii="Times New Roman" w:eastAsia="Times New Roman" w:hAnsi="Times New Roman" w:cs="Times New Roman"/>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taip pat išklausomi vaiko tėvų ar kitų jo atstovų pagal įstatymą paaiškinimai arba šie paaiškinimai pateikiami raštu.</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eastAsia="x-none"/>
        </w:rPr>
      </w:pPr>
      <w:r w:rsidRPr="00725A90">
        <w:rPr>
          <w:rFonts w:ascii="Times New Roman" w:eastAsia="Times New Roman" w:hAnsi="Times New Roman" w:cs="Times New Roman"/>
          <w:strike/>
          <w:sz w:val="24"/>
          <w:szCs w:val="24"/>
          <w:lang w:val="lt-LT" w:eastAsia="x-none"/>
        </w:rPr>
        <w:t>4. Nagrinėjant atvejį dėl pirmojo grėsmės vaikui lygio, atvejo vadyba vykdoma ir pagalbos planas sudaromas šio įstatymo 37 ir 41 straipsniuose nustatyta tvarka.</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eastAsia="x-none"/>
        </w:rPr>
      </w:pPr>
      <w:r w:rsidRPr="00725A90">
        <w:rPr>
          <w:rFonts w:ascii="Times New Roman" w:eastAsia="Times New Roman" w:hAnsi="Times New Roman" w:cs="Times New Roman"/>
          <w:strike/>
          <w:sz w:val="24"/>
          <w:szCs w:val="24"/>
          <w:lang w:val="lt-LT" w:eastAsia="x-none"/>
        </w:rPr>
        <w:t>5. Atvejo vadybos metu atliekant pagalbos plano peržiūrą ir paaiškėjus, kad krizė šeimoje gilėja, vaiko tėvai ar kiti jo atstovai pagal įstatymą nededa pastangų ir nekeičia elgesio ir toliau vengia atlikti savo pareigas, nesirūpina vaiko saugumu ir jo auklėjimu, piktnaudžiauja tėvų valdžia, vaiko tėvai ar kiti vaiko atstovai pagal įstatymą gali būti įspėjami dėl atsakomybės jiems taikymo. Pagalbos plano peržiūros metu nustačius, kad situacijai nesikeičiant kyla pavojus vaiko saugumui, sveikatai ar gyvybei, gali būti nustatomas antrasis grėsmės vaikui lygis ir atliekami šio įstatymo 40 straipsnyje nustatyti veiksmai.</w:t>
      </w:r>
    </w:p>
    <w:p w:rsidR="0037653A" w:rsidRPr="00725A90" w:rsidRDefault="0037653A" w:rsidP="00AF1A57">
      <w:pPr>
        <w:spacing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6. Atvejo vadybos metu atliekant pagalbos plano peržiūrą ir paaiškėjus, kad vaiko tėvai ar kiti vaiko atstovai pagal įstatymą pakeitė elgesį, tinkamai rūpinasi vaiko saugumu, auklėjimu ir priežiūra, pagalbos plano peržiūros dalyviai priima sprendimą baigti atvejo vadybą.</w:t>
      </w:r>
    </w:p>
    <w:p w:rsidR="0037653A" w:rsidRPr="00725A90" w:rsidRDefault="0037653A" w:rsidP="0037653A">
      <w:pPr>
        <w:spacing w:after="0" w:line="360" w:lineRule="auto"/>
        <w:ind w:firstLine="720"/>
        <w:jc w:val="both"/>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b/>
          <w:strike/>
          <w:sz w:val="24"/>
          <w:szCs w:val="24"/>
          <w:lang w:val="lt-LT"/>
        </w:rPr>
        <w:t>40 straipsnis. Veiksmai, nustačius antrąjį grėsmės vaikui lygį</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1. </w:t>
      </w:r>
      <w:r w:rsidRPr="00725A90">
        <w:rPr>
          <w:rFonts w:ascii="Times New Roman" w:eastAsia="Times New Roman" w:hAnsi="Times New Roman" w:cs="Times New Roman"/>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xml:space="preserve">, įvertinęs socialinės aplinkos rizikos veiksnius bei rizikos veiksnius, susijusius su vaiko tėvais ar kitais vaiko atstovais pagal įstatymą ir jų santykiais su vaiku, jeigu jie kelia realų pavojų vaiko saugumui, sveikatai ir gyvybei, arba nustatęs, kad vaiko tėvai ar kiti vaiko atstovai pagal įstatymą nesiima reikiamų veiksmų vaiko saugumui užtikrinti ir taip sudaro sąlygas atsirasti grėsmei vaiko sveikatai ar gyvybei, bei nustatęs antrąjį grėsmės vaikui lygį, nedelsdamas: </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1) paima vaiką iš jam nesaugios aplinkos, prireikus tam pasitelkdamas policijos pareigūnus; </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socialinės apsaugos ir darbo ministro nustatyta tvarka inicijuoja atvejo vadybininko paskyrimą, jeigu jis nebuvo paskirtas anksčiau, ir kartu su atvejo vadybininku teikia prašymą Valstybės vaiko teisių apsaugos ir įvaikinimo tarnybos vadovui ar jo įgaliotam asmeniui dėl mobiliosios komandos sudarymo. Mobiliųjų komandų sudarymo, specialistų atrankos ir jų darbo tvarkos aprašą tvirtina socialinės apsaugos ir darbo ministras.</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2. </w:t>
      </w:r>
      <w:r w:rsidRPr="00725A90">
        <w:rPr>
          <w:rFonts w:ascii="Times New Roman" w:eastAsia="Times New Roman" w:hAnsi="Times New Roman" w:cs="Times New Roman"/>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paėmęs vaiką iš jam nesaugios aplinkos, šio įstatymo 42 straipsnio 2 dalyje nustatyta tvarka ne vėliau kaip per 3 darbo dienas Civilinio kodekso 3.254</w:t>
      </w:r>
      <w:r w:rsidRPr="00725A90">
        <w:rPr>
          <w:rFonts w:ascii="Times New Roman" w:eastAsia="Times New Roman" w:hAnsi="Times New Roman" w:cs="Times New Roman"/>
          <w:strike/>
          <w:sz w:val="24"/>
          <w:szCs w:val="24"/>
          <w:vertAlign w:val="superscript"/>
          <w:lang w:val="lt-LT"/>
        </w:rPr>
        <w:t>1</w:t>
      </w:r>
      <w:r w:rsidRPr="00725A90">
        <w:rPr>
          <w:rFonts w:ascii="Times New Roman" w:eastAsia="Times New Roman" w:hAnsi="Times New Roman" w:cs="Times New Roman"/>
          <w:strike/>
          <w:sz w:val="24"/>
          <w:szCs w:val="24"/>
          <w:lang w:val="lt-LT"/>
        </w:rPr>
        <w:t xml:space="preserve"> straipsnyje nustatyta tvarka kreipiasi į teismą dėl leidimo paimti vaiką iš jo tėvų ar kitų vaiko atstovų pagal įstatymą bei Civilinio kodekso ir šio įstatymo nustatyta tvarka inicijuoja laikinosios globos (rūpybos) vaikui nustatymo organizavimą.</w:t>
      </w:r>
    </w:p>
    <w:p w:rsidR="0037653A" w:rsidRPr="00725A90" w:rsidRDefault="0037653A" w:rsidP="0037653A">
      <w:pPr>
        <w:spacing w:after="0" w:line="360" w:lineRule="auto"/>
        <w:ind w:firstLine="720"/>
        <w:jc w:val="both"/>
        <w:rPr>
          <w:rFonts w:ascii="Times New Roman" w:eastAsia="Times New Roman" w:hAnsi="Times New Roman" w:cs="Times New Roman"/>
          <w:i/>
          <w:strike/>
          <w:sz w:val="24"/>
          <w:szCs w:val="24"/>
          <w:lang w:val="lt-LT"/>
        </w:rPr>
      </w:pPr>
      <w:r w:rsidRPr="00725A90">
        <w:rPr>
          <w:rFonts w:ascii="Times New Roman" w:eastAsia="Times New Roman" w:hAnsi="Times New Roman" w:cs="Times New Roman"/>
          <w:strike/>
          <w:sz w:val="24"/>
          <w:szCs w:val="24"/>
          <w:lang w:val="lt-LT"/>
        </w:rPr>
        <w:t xml:space="preserve">3. Įsiteisėjus teismo nutarčiai atsisakyti išduoti leidimą paimti vaiką iš jo tėvų ar kitų vaiko atstovų pagal įstatymą, </w:t>
      </w:r>
      <w:r w:rsidRPr="00725A90">
        <w:rPr>
          <w:rFonts w:ascii="Times New Roman" w:eastAsia="Times New Roman" w:hAnsi="Times New Roman" w:cs="Times New Roman"/>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xml:space="preserve"> nedelsdamas organizuoja vaiko grąžinimą jo tėvams ar kitiems jo atstovams pagal įstatymą, taip pat šio įstatymo 39 straipsnyje nustatyta tvarka inicijuoja pagalbos šeimai teikimą</w:t>
      </w:r>
      <w:r w:rsidRPr="00725A90">
        <w:rPr>
          <w:rFonts w:ascii="Times New Roman" w:eastAsia="Times New Roman" w:hAnsi="Times New Roman" w:cs="Times New Roman"/>
          <w:i/>
          <w:strike/>
          <w:sz w:val="24"/>
          <w:szCs w:val="24"/>
          <w:lang w:val="lt-LT"/>
        </w:rPr>
        <w:t>.</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4. Gavęs šio straipsnio 1 dalies 2 punkte nurodytą prašymą, Valstybės vaiko teisių apsaugos ir įvaikinimo tarnybos vadovas ar jo įgaliotas asmuo per vieną darbo dieną sudaro mobiliąją komandą, kuri per vieną darbo dieną pradeda intensyvų darbą su vaiku, jo tėvais ar kitais vaiko atstovais pagal įstatymą ir per 14 dienų nuo vaiko paėmimo iš jam nesaugios aplinkos dienos:</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1) atlieka intensyvų mobiliosios komandos darbą su šeima, bendradarbiaudama su atvejo vadybininku;</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2) kartu su atvejo vadybininku įvertina šeimos poreikius dėl pagalbos ir socialinės rizikos lygį šeimoje; </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3) teikia intensyvią konsultacinę ir kitokią pagalbą šeimai, siekdama būtinos šeimos narių elgesio korekcijos ir saugios gyvenamosios aplinkos vaikui sudarymo;</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4) pateikia rekomendacijas atvejo vadybininkui dėl tolesnio darbo su šeima organizavimo.</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5. Mobiliajai komandai baigus intensyvų darbą su šeima ir paaiškėjus, kad:</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1) tėvai pakeitė savo netinkamą elgesį su vaiku ir dėl to negresia pavojus jo saugumui, sveikatai ar gyvybei ir nelieka socialinės rizikos veiksnių, vaikas nedelsiant grąžinamas tėvams, o savivaldybė užtikrina šeimos stebėseną – ne ilgiau kaip 3 mėnesius vykdo šeimos lankomąją priežiūrą; </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tėvai stengiasi keisti arba pakeitė savo netinkamą elgesį su vaiku ir dėl to negresia pavojus vaiko saugumui, sveikatai ar gyvybei, tačiau išlieka socialinės rizikos veiksniai, taikoma atvejo vadyba pagal šio įstatymo 39 straipsnio nuostatas dėl pirmojo grėsmės vaikui lygio ir sprendžiamas klausimas dėl vaiko grąžinimo tėvams;</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3) tėvai nesistengia keisti savo netinkamo elgesio su vaiku ir išlieka pavojus vaiko saugumui, sveikatai ar gyvybei, atvejo vadybininkui pateikiamos rekomendacijos dėl tolesnio darbo su šeima organizavimo, o atvejo vadybininkas vykdo atvejo vadybą, sudaro pagalbos planą ir atlieka kitas funkcijas šio įstatymo 41 straipsnyje nustatyta tvarka.</w:t>
      </w:r>
    </w:p>
    <w:p w:rsidR="0037653A" w:rsidRPr="00725A90" w:rsidRDefault="0037653A" w:rsidP="0037653A">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6. Atvejo vadybos metu atliekant pagalbos plano peržiūrą ir paaiškėjus, kad, atlikus intensyvų mobiliosios komandos darbą su šeima ir pritaikius pagalbos plane nustatytas priemones, per 60 dienų vaiko tėvai ar kiti jo atstovai pagal įstatymą nedėjo pastangų ir nepakeitė savo elgesio, toliau vengia atlikti savo pareigas, auklėti vaikus, piktnaudžiauja tėvų valdžia arba nesirūpina vaikais, </w:t>
      </w:r>
      <w:r w:rsidRPr="00725A90">
        <w:rPr>
          <w:rFonts w:ascii="Times New Roman" w:eastAsia="Times New Roman" w:hAnsi="Times New Roman" w:cs="Times New Roman"/>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xml:space="preserve"> Civilinio kodekso nustatyta tvarka kreipiasi į teismą dėl laikino ar neterminuoto tėvų valdžios apribojimo, vaiko nuolatinės globos (rūpybos) nustatymo ir išlaikymo vaikui priteisimo. Tokiu atveju vaiko laikinoji globa (rūpyba) tęsiama, kol teismas priims sprendimą dėl laikino ar neterminuoto tėvų valdžios apribojimo, nuolatinės globos (rūpybos) nustatymo ir išlaikymo vaikui priteisimo. Teismui atmetus ieškinį dėl laikino ar neterminuoto tėvų valdžios apribojimo ir nuolatinės globos (rūpybos) nustatymo, laikinoji globa (rūpyba) tęsiama Civilinio kodekso ir šio įstatymo nustatyta tvarka.</w:t>
      </w:r>
    </w:p>
    <w:p w:rsidR="00097C78" w:rsidRPr="00725A90" w:rsidRDefault="0037653A" w:rsidP="0037653A">
      <w:pPr>
        <w:spacing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7. Atvejo vadybos metu atliekant pagalbos plano peržiūrą ir paaiškėjus, kad vaiko tėvai ar kiti jo atstovai pagal įstatymą pradeda keisti savo elgesį ir rūpintis vaiko saugumu, auklėjimu ir priežiūra, tačiau išlieka pirmajam grėsmės vaikui lygiui priskirtini rizikos veiksniai, turi būti nagrinėjamas klausimas dėl vaiko grąžinimo jo tėvams ar kitiems jo atstovams pagal įstatymą, koreguojamas</w:t>
      </w:r>
    </w:p>
    <w:p w:rsidR="0013507D" w:rsidRPr="00725A90" w:rsidRDefault="0013507D" w:rsidP="0013507D">
      <w:pPr>
        <w:spacing w:after="0" w:line="360" w:lineRule="auto"/>
        <w:ind w:firstLine="720"/>
        <w:jc w:val="both"/>
        <w:rPr>
          <w:rFonts w:ascii="Times New Roman" w:eastAsia="Times New Roman" w:hAnsi="Times New Roman" w:cs="Times New Roman"/>
          <w:b/>
          <w:strike/>
          <w:sz w:val="24"/>
          <w:szCs w:val="24"/>
          <w:lang w:val="lt-LT" w:eastAsia="lt-LT"/>
        </w:rPr>
      </w:pPr>
      <w:r w:rsidRPr="00725A90">
        <w:rPr>
          <w:rFonts w:ascii="Times New Roman" w:eastAsia="Times New Roman" w:hAnsi="Times New Roman" w:cs="Times New Roman"/>
          <w:b/>
          <w:strike/>
          <w:sz w:val="24"/>
          <w:szCs w:val="24"/>
          <w:lang w:val="lt-LT"/>
        </w:rPr>
        <w:t>41 straipsnis. Atvejo vadybininkas ir jo sudaromas pagalbos pla</w:t>
      </w:r>
      <w:r w:rsidR="00725A90">
        <w:rPr>
          <w:rFonts w:ascii="Times New Roman" w:eastAsia="Times New Roman" w:hAnsi="Times New Roman" w:cs="Times New Roman"/>
          <w:b/>
          <w:strike/>
          <w:sz w:val="24"/>
          <w:szCs w:val="24"/>
          <w:lang w:val="lt-LT"/>
        </w:rPr>
        <w:t>nas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1. Atvejo vadybininku skiriamas fizinis asmuo, įgijęs universitetinį socialinio darbo ar socialinės pedagogikos (bakalauro, magistro) kvalifikacinį laipsnį, turintis ne mažesnę kaip vienų metų darbo su šeima ar vaikais ar savanorystės patirtį ir atitinkantis kituose teisės aktuose jam nustatytus reikalavimus.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Atvejo vadybininkas įvertina vaiko ir šeimos poreikius bei jos aplinką, telkia bendruomenės narius ir specialistus reikalingai pagalbai teikti bei koordinuoja pagalbos vaikui ir šeimai procesą. Atvejo vadybininkas padeda rasti geriausią šeimos problemų sprendimo būdą, sudaro sąlygas šeimai spręsti problemas, nuolat stebi ir koreguoja intensyvaus prevencinio ir socialinio darbo procesus.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3. </w:t>
      </w:r>
      <w:r w:rsidRPr="00725A90">
        <w:rPr>
          <w:rFonts w:ascii="Times New Roman" w:eastAsia="Times New Roman" w:hAnsi="Times New Roman" w:cs="Times New Roman"/>
          <w:bCs/>
          <w:strike/>
          <w:sz w:val="24"/>
          <w:szCs w:val="24"/>
          <w:lang w:val="lt-LT" w:eastAsia="lt-LT"/>
        </w:rPr>
        <w:t>Valstybės vaiko teisių apsaugos ir įvaikinimo tarnybai ar jos įgaliotam teritoriniam skyriui</w:t>
      </w:r>
      <w:r w:rsidRPr="00725A90">
        <w:rPr>
          <w:rFonts w:ascii="Times New Roman" w:eastAsia="Times New Roman" w:hAnsi="Times New Roman" w:cs="Times New Roman"/>
          <w:strike/>
          <w:sz w:val="24"/>
          <w:szCs w:val="24"/>
          <w:lang w:val="lt-LT"/>
        </w:rPr>
        <w:t xml:space="preserve"> nustačius pirmąjį grėsmės vaikui lygį, atvejo vadybininkas per 7 darbo dienas nuo jo paskyrimo:</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1) atlieka šeimos poreikių pagalbai ir socialinės rizikos lygio šeimoje įvertinimą, pareikalaudamas iš švietimo, socialines paslaugas teikiančių įstaigų, teisėsaugos institucijų, vietos bendruomenės ir nevyriausybinių organizacijų turimos informacijos apie vaiką, jo šeimą ar kitus svarbius vaikui asmenis. Ši informacija atvejo vadybininkui teikiama neatlygintinai;</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kai yra tarnybinis būtinumas, vaiko atvejo vadybininkas turi teisę neatlygintinai gauti išvadas iš sveikatos priežiūros įstaigos, kurioje yra priregistruotas vaikas, dėl vaikui suteiktų ir reikalingų suteikti sveikatos priežiūros paslaugų ar išvadas dėl vaiko atstovų pagal įstatymą sveikatos būklės iš sveikatos priežiūros įstaigos, kurioje jie yra priregistruoti, asmens sveikatos priežiūros įstaigos darbuotojams nurodant, ar jų sveikatos būklė leidžia pasirūpinti vaiku;</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3) inicijuoja pagalbos plano sudarymą kartu su specialistais, kurie dalyvauja vaiko atvejo vadyboje, </w:t>
      </w:r>
      <w:r w:rsidRPr="00725A90">
        <w:rPr>
          <w:rFonts w:ascii="Times New Roman" w:eastAsia="Times New Roman" w:hAnsi="Times New Roman" w:cs="Times New Roman"/>
          <w:bCs/>
          <w:strike/>
          <w:sz w:val="24"/>
          <w:szCs w:val="24"/>
          <w:lang w:val="lt-LT" w:eastAsia="lt-LT"/>
        </w:rPr>
        <w:t>Valstybės vaiko teisių apsaugos ir įvaikinimo tarnybos ar jos įgalioto teritorinio skyriaus</w:t>
      </w:r>
      <w:r w:rsidRPr="00725A90">
        <w:rPr>
          <w:rFonts w:ascii="Times New Roman" w:eastAsia="Times New Roman" w:hAnsi="Times New Roman" w:cs="Times New Roman"/>
          <w:strike/>
          <w:sz w:val="24"/>
          <w:szCs w:val="24"/>
          <w:lang w:val="lt-LT"/>
        </w:rPr>
        <w:t xml:space="preserve"> atstovu ar kitais šio įstatymo 39 straipsnio 2 dalies 1 punkte nurodytais subjektais. </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4. Pagalbos planą, pasitelkiant vaiko tėvus ar kitus jo atstovus pagal įstatymą, sudaro atvejo vadyboje dalyvaujantys specialistai ne ilgesniam kaip 12 mėnesių laikotarpiui. Atvejo vadybininkas koordinuoja ir užtikrina pagalbos plano įgyvendinimą. Pagalbos plane nustatytų institucijų specialistai privalo dalyvauti įgyvendinant pagalbos plane nurodytus veiksmus ir priemones. /prievartinis planas/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5. Teikiamų paslaugų trukmę nustato atvejo vadybininkas, atsižvelgdamas į atvejo vadybos procese dalyvaujančių specialistų rekomendacijas. </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6. Atvejo vadybininkas: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1) nusiunčia vaiko atstovus pagal įstatymą gauti paslaugų ir koordinuoja jų teikimą, prireikus suteikia vaiko tėvams ar kitiems jo atstovams pagal įstatymą informaciją apie galimybes dalyvauti pozityviosios tėvystės įgūdžių ugdymo, vaiko apsaugos nuo smurto užtikrinimo mokymuose, pagal poreikį nukreipia vaiko tėvus ar jo atstovus pagal įstatymą gauti taikinamojo tarpininkavimo (mediacijos) paslaugas ir informaciją apie kitas šeimai reikalingas paslaugas;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pagal poreikį nusiunčia vaiko tėvus ar kitus jo atstovus pagal įstatymą gauti valstybės garantuojamą teisinę pagalbą;</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3) organizuoja atvejo nagrinėjimo posėdžius, kuriuose derinami veiksmai, pagal poreikį keičiamas pagalbos planas;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4) užbaigia atvejo vadybos procesą, jeigu atlikęs vaiko ir šeimos situacijos įvertinimą nustato, kad šeima pajėgi savarankiškai užtikrinti vaiko teises ir teisėtus interesus;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5) nustatęs, kad pagalbos plane nustatytos priemonės ir teiktos paslaugos per 12 mėnesių nepadėjo vaiko atstovams pagal įstatymą ir kartu su vaiku gyvenantiems asmenims pakeisti elgesio su vaiku, jie neužtikrina vaiko teisių arba pažeidžia jas ir dėl to yra realus pavojus vaiko saugumui, sveikatai ar gyvybei, atvejo vadybininkas kreipiasi į </w:t>
      </w:r>
      <w:r w:rsidRPr="00725A90">
        <w:rPr>
          <w:rFonts w:ascii="Times New Roman" w:eastAsia="Times New Roman" w:hAnsi="Times New Roman" w:cs="Times New Roman"/>
          <w:bCs/>
          <w:strike/>
          <w:sz w:val="24"/>
          <w:szCs w:val="24"/>
          <w:lang w:val="lt-LT" w:eastAsia="lt-LT"/>
        </w:rPr>
        <w:t>Valstybės vaiko teisių apsaugos ir įvaikinimo tarnybą ar jos įgaliotą teritorinį</w:t>
      </w:r>
      <w:r w:rsidRPr="00725A90">
        <w:rPr>
          <w:rFonts w:ascii="Times New Roman" w:eastAsia="Times New Roman" w:hAnsi="Times New Roman" w:cs="Times New Roman"/>
          <w:strike/>
          <w:sz w:val="24"/>
          <w:szCs w:val="24"/>
          <w:lang w:val="lt-LT"/>
        </w:rPr>
        <w:t xml:space="preserve"> skyrių ir teikia jai (jam) siūlymą dėl vaiko paėmimo iš jam nesaugios aplinkos bei globos (rūpybos) vaikui nustatymo. Šiame punkte nurodytas 12 mėnesių terminas gali būti trumpesnis, jeigu jo pakanka atitinkamoms išvadoms padaryti. </w:t>
      </w:r>
    </w:p>
    <w:p w:rsidR="00FD55F4" w:rsidRPr="00725A90" w:rsidRDefault="0013507D" w:rsidP="00FD55F4">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Cs/>
          <w:strike/>
          <w:sz w:val="24"/>
          <w:szCs w:val="24"/>
          <w:lang w:val="lt-LT"/>
        </w:rPr>
        <w:t>7. Vaiko tėvai ar kiti jo atstovai pagal įstatymą turi teisę kreiptis į Valstybės vaiko teisių apsaugos ir įvaikinimo tarnybos vadovą dėl grėsmės vaikui lygio nustatymo pagrįstumo ar į savo gyvenamosios vietos savivaldybės administracijos direktorių dėl pagalbos plano sudarymo pagrįstumo.</w:t>
      </w:r>
      <w:bookmarkStart w:id="0" w:name="_GoBack"/>
      <w:bookmarkEnd w:id="0"/>
    </w:p>
    <w:p w:rsidR="00FD55F4" w:rsidRPr="00725A90" w:rsidRDefault="00422F31" w:rsidP="00FD55F4">
      <w:pPr>
        <w:spacing w:after="0" w:line="360" w:lineRule="auto"/>
        <w:ind w:firstLine="720"/>
        <w:jc w:val="both"/>
        <w:rPr>
          <w:rFonts w:ascii="Times New Roman" w:eastAsia="Times New Roman" w:hAnsi="Times New Roman" w:cs="Times New Roman"/>
          <w:b/>
          <w:sz w:val="24"/>
          <w:szCs w:val="24"/>
          <w:lang w:val="lt-LT"/>
        </w:rPr>
      </w:pPr>
      <w:r w:rsidRPr="00725A90">
        <w:rPr>
          <w:rFonts w:ascii="Times New Roman" w:eastAsia="Times New Roman" w:hAnsi="Times New Roman" w:cs="Times New Roman"/>
          <w:b/>
          <w:sz w:val="24"/>
          <w:szCs w:val="24"/>
          <w:lang w:val="lt-LT"/>
        </w:rPr>
        <w:t>8</w:t>
      </w:r>
      <w:r w:rsidR="00FD55F4" w:rsidRPr="00725A90">
        <w:rPr>
          <w:rFonts w:ascii="Times New Roman" w:eastAsia="Times New Roman" w:hAnsi="Times New Roman" w:cs="Times New Roman"/>
          <w:b/>
          <w:sz w:val="24"/>
          <w:szCs w:val="24"/>
          <w:lang w:val="lt-LT"/>
        </w:rPr>
        <w:t xml:space="preserve"> straipsnis</w:t>
      </w:r>
      <w:r w:rsidRPr="00725A90">
        <w:rPr>
          <w:rFonts w:ascii="Times New Roman" w:eastAsia="Times New Roman" w:hAnsi="Times New Roman" w:cs="Times New Roman"/>
          <w:b/>
          <w:sz w:val="24"/>
          <w:szCs w:val="24"/>
          <w:lang w:val="lt-LT"/>
        </w:rPr>
        <w:t>. Įstatymo penktojo skirsnio pripažinimas negaliojančiu.</w:t>
      </w:r>
    </w:p>
    <w:p w:rsidR="0013507D" w:rsidRPr="00725A90" w:rsidRDefault="00FD55F4"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z w:val="24"/>
          <w:szCs w:val="24"/>
          <w:lang w:val="lt-LT"/>
        </w:rPr>
        <w:t xml:space="preserve">Pripažinti įstatymo penktąjį skirsnį negaliojančiu. </w:t>
      </w:r>
    </w:p>
    <w:p w:rsidR="0013507D" w:rsidRPr="00725A90" w:rsidRDefault="0013507D" w:rsidP="0013507D">
      <w:pPr>
        <w:spacing w:after="0" w:line="360" w:lineRule="auto"/>
        <w:jc w:val="center"/>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b/>
          <w:strike/>
          <w:sz w:val="24"/>
          <w:szCs w:val="24"/>
          <w:lang w:val="lt-LT"/>
        </w:rPr>
        <w:t>PENKTASIS SKIRSNIS</w:t>
      </w:r>
    </w:p>
    <w:p w:rsidR="0013507D" w:rsidRPr="00725A90" w:rsidRDefault="0013507D" w:rsidP="0013507D">
      <w:pPr>
        <w:spacing w:after="0" w:line="360" w:lineRule="auto"/>
        <w:jc w:val="center"/>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b/>
          <w:strike/>
          <w:sz w:val="24"/>
          <w:szCs w:val="24"/>
          <w:lang w:val="lt-LT"/>
        </w:rPr>
        <w:t>TEISMO LEIDIMAS IR VAIKO LAIKINAS APGYVENDINIMAS</w:t>
      </w:r>
    </w:p>
    <w:p w:rsidR="0013507D" w:rsidRPr="00725A90" w:rsidRDefault="0013507D" w:rsidP="0013507D">
      <w:pPr>
        <w:spacing w:after="0" w:line="360" w:lineRule="auto"/>
        <w:ind w:firstLine="720"/>
        <w:jc w:val="both"/>
        <w:rPr>
          <w:rFonts w:ascii="Times New Roman" w:eastAsia="Times New Roman" w:hAnsi="Times New Roman" w:cs="Times New Roman"/>
          <w:b/>
          <w:strike/>
          <w:sz w:val="24"/>
          <w:szCs w:val="24"/>
          <w:lang w:val="lt-LT"/>
        </w:rPr>
      </w:pPr>
    </w:p>
    <w:p w:rsidR="0013507D" w:rsidRPr="00725A90" w:rsidRDefault="0013507D" w:rsidP="0013507D">
      <w:pPr>
        <w:spacing w:after="0" w:line="360" w:lineRule="auto"/>
        <w:ind w:left="2268" w:hanging="1548"/>
        <w:jc w:val="both"/>
        <w:rPr>
          <w:rFonts w:ascii="Times New Roman" w:eastAsia="Times New Roman" w:hAnsi="Times New Roman" w:cs="Times New Roman"/>
          <w:b/>
          <w:strike/>
          <w:sz w:val="24"/>
          <w:szCs w:val="24"/>
          <w:lang w:val="lt-LT" w:eastAsia="lt-LT"/>
        </w:rPr>
      </w:pPr>
      <w:r w:rsidRPr="00725A90">
        <w:rPr>
          <w:rFonts w:ascii="Times New Roman" w:eastAsia="Times New Roman" w:hAnsi="Times New Roman" w:cs="Times New Roman"/>
          <w:b/>
          <w:strike/>
          <w:sz w:val="24"/>
          <w:szCs w:val="24"/>
          <w:lang w:val="lt-LT" w:eastAsia="lt-LT"/>
        </w:rPr>
        <w:t xml:space="preserve">42 straipsnis. Kreipimasis į teismą dėl leidimo paimti vaiką </w:t>
      </w:r>
      <w:r w:rsidRPr="00725A90">
        <w:rPr>
          <w:rFonts w:ascii="Times New Roman" w:eastAsia="Times New Roman" w:hAnsi="Times New Roman" w:cs="Times New Roman"/>
          <w:b/>
          <w:strike/>
          <w:sz w:val="24"/>
          <w:szCs w:val="24"/>
          <w:lang w:val="lt-LT"/>
        </w:rPr>
        <w:t>iš jo tėvų ar kitų jo atstovų pagal įstatymą</w:t>
      </w:r>
    </w:p>
    <w:p w:rsidR="0013507D" w:rsidRPr="00725A90" w:rsidRDefault="0013507D" w:rsidP="0013507D">
      <w:pPr>
        <w:spacing w:after="0" w:line="360" w:lineRule="auto"/>
        <w:ind w:firstLine="720"/>
        <w:jc w:val="both"/>
        <w:rPr>
          <w:rFonts w:ascii="Times New Roman" w:eastAsia="Times New Roman" w:hAnsi="Times New Roman" w:cs="Times New Roman"/>
          <w:b/>
          <w:strike/>
          <w:sz w:val="24"/>
          <w:szCs w:val="24"/>
          <w:lang w:val="lt-LT"/>
        </w:rPr>
      </w:pP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1. </w:t>
      </w:r>
      <w:r w:rsidRPr="00725A90">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gavęs atvejo vadybininko siūlymą paimti vaiką iš jam nesaugios aplinkos ir įvertinęs jo pagrįstumą arba savarankiškai nustatęs, kad toje aplinkoje iškilo pavojus vaiko saugumui, sveikatai ar gyvybei:</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1) šio įstatymo 36 straipsnio 5 dalyje nustatyta tvarka paima vaiką iš jam nesaugios aplinkos;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2)</w:t>
      </w:r>
      <w:r w:rsidRPr="00725A90">
        <w:rPr>
          <w:rFonts w:ascii="Times New Roman" w:eastAsia="Times New Roman" w:hAnsi="Times New Roman" w:cs="Times New Roman"/>
          <w:strike/>
          <w:sz w:val="24"/>
          <w:szCs w:val="24"/>
          <w:lang w:val="lt-LT"/>
        </w:rPr>
        <w:t xml:space="preserve"> ne vėliau kaip per 3 darbo dienas Civilinio kodekso 3.254</w:t>
      </w:r>
      <w:r w:rsidRPr="00725A90">
        <w:rPr>
          <w:rFonts w:ascii="Times New Roman" w:eastAsia="Times New Roman" w:hAnsi="Times New Roman" w:cs="Times New Roman"/>
          <w:strike/>
          <w:sz w:val="24"/>
          <w:szCs w:val="24"/>
          <w:vertAlign w:val="superscript"/>
          <w:lang w:val="lt-LT"/>
        </w:rPr>
        <w:t>1</w:t>
      </w:r>
      <w:r w:rsidRPr="00725A90">
        <w:rPr>
          <w:rFonts w:ascii="Times New Roman" w:eastAsia="Times New Roman" w:hAnsi="Times New Roman" w:cs="Times New Roman"/>
          <w:strike/>
          <w:sz w:val="24"/>
          <w:szCs w:val="24"/>
          <w:lang w:val="lt-LT"/>
        </w:rPr>
        <w:t xml:space="preserve"> straipsnyje nustatyta tvarka kreipiasi į teismą dėl leidimo paimti vaiką iš jo tėvų ar kitų jo atstovų pagal įstatymą išdavimo.</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P</w:t>
      </w:r>
      <w:r w:rsidRPr="00725A90">
        <w:rPr>
          <w:rFonts w:ascii="Times New Roman" w:eastAsia="Times New Roman" w:hAnsi="Times New Roman" w:cs="Times New Roman"/>
          <w:strike/>
          <w:sz w:val="24"/>
          <w:szCs w:val="24"/>
          <w:lang w:val="lt-LT" w:eastAsia="lt-LT"/>
        </w:rPr>
        <w:t xml:space="preserve">rašymas dėl leidimo </w:t>
      </w:r>
      <w:r w:rsidRPr="00725A90">
        <w:rPr>
          <w:rFonts w:ascii="Times New Roman" w:eastAsia="Times New Roman" w:hAnsi="Times New Roman" w:cs="Times New Roman"/>
          <w:strike/>
          <w:sz w:val="24"/>
          <w:szCs w:val="24"/>
          <w:lang w:val="lt-LT"/>
        </w:rPr>
        <w:t>paimti vaiką iš jo tėvų ar kitų jo atstovų pagal įstatymą nagrinėjamas Civilinio proceso kodekso XXXIX skyriuje nustatyta tvarka.</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eastAsia="lt-LT"/>
        </w:rPr>
      </w:pPr>
      <w:r w:rsidRPr="00725A90">
        <w:rPr>
          <w:rFonts w:ascii="Times New Roman" w:eastAsia="Times New Roman" w:hAnsi="Times New Roman" w:cs="Times New Roman"/>
          <w:strike/>
          <w:sz w:val="24"/>
          <w:szCs w:val="24"/>
          <w:lang w:val="lt-LT" w:eastAsia="lt-LT"/>
        </w:rPr>
        <w:t xml:space="preserve">3. Per 3 darbo dienas nuo teismo leidimo paimti vaiką iš tėvų, kitų jo atstovų pagal įstatymą išdavimo </w:t>
      </w:r>
      <w:r w:rsidRPr="00725A90">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eastAsia="lt-LT"/>
        </w:rPr>
        <w:t xml:space="preserve"> teikia savivaldybės administracijos direktoriui nurodymą nustatyti vaikui laikinąją globą (rūpybą) ir paskirti konkretų laikinąjį globėją (rūpintoją).</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4. Įsiteisėjus teismo nutarčiai atsisakyti išduoti leidimą paimti vaiką iš jo tėvų ar kitų jo atstovų pagal įstatymą, </w:t>
      </w:r>
      <w:r w:rsidRPr="00725A90">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 xml:space="preserve"> šio įstatymo 40 straipsnio 3 dalyje nustatyta tvarka organizuoja vaiko grąžinimą vaiko tėvams ar kitiems jo atstovams pagal įstatymą ir, bendradarbiaudamas su atvejo vadybininku, organizuoja pagalbos plano peržiūrą, kurios metu patikslinamos įgyvendinamos pagalbos plane nustatytos priemonės ir vaikui bei jo atstovams pagal įstatymą teikiamos paslaugos.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5. Nustačius, kad patikslintos pagalbos plano priemonės ir teiktos paslaugos nepadėjo vaiko tėvams ar kitiems jo atstovams pagal įstatymą pasiekti teigiamų pokyčių, jie toliau piktnaudžiauja tėvų valdžia, </w:t>
      </w:r>
      <w:r w:rsidRPr="00725A90">
        <w:rPr>
          <w:rFonts w:ascii="Times New Roman" w:eastAsia="Times New Roman" w:hAnsi="Times New Roman" w:cs="Times New Roman"/>
          <w:bCs/>
          <w:strike/>
          <w:sz w:val="24"/>
          <w:szCs w:val="24"/>
          <w:lang w:val="lt-LT" w:eastAsia="lt-LT"/>
        </w:rPr>
        <w:t>Valstybės vaiko teisių apsaugos ir įvaikinimo tarnyba ar jos įgaliotas teritorinis skyrius</w:t>
      </w:r>
      <w:r w:rsidRPr="00725A90">
        <w:rPr>
          <w:rFonts w:ascii="Times New Roman" w:eastAsia="Times New Roman" w:hAnsi="Times New Roman" w:cs="Times New Roman"/>
          <w:strike/>
          <w:sz w:val="24"/>
          <w:szCs w:val="24"/>
          <w:lang w:val="lt-LT"/>
        </w:rPr>
        <w:t>:</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1) pakartotinai kreipiasi į teismą dėl leidimo paimti vaiką iš jo tėvų ar kitų jo atstovų pagal įstatymą išdavimo;</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jeigu kyla pavojus vaiko saugumui, sveikatai ar gyvybei, skubiai paima vaiką iš jam nesaugios aplinkos ir kreipiasi į teismą dėl leidimo paimti vaiką iš jo tėvų ar kitų jo atstovų pagal įstatymą;</w:t>
      </w:r>
    </w:p>
    <w:p w:rsidR="0013507D" w:rsidRPr="00725A90" w:rsidRDefault="0013507D" w:rsidP="0013507D">
      <w:pPr>
        <w:spacing w:after="0" w:line="360" w:lineRule="auto"/>
        <w:ind w:firstLine="720"/>
        <w:jc w:val="both"/>
        <w:rPr>
          <w:rFonts w:ascii="Times New Roman" w:eastAsia="Times New Roman" w:hAnsi="Times New Roman" w:cs="Times New Roman"/>
          <w:b/>
          <w:strike/>
          <w:sz w:val="24"/>
          <w:szCs w:val="24"/>
          <w:lang w:val="lt-LT"/>
        </w:rPr>
      </w:pPr>
      <w:r w:rsidRPr="00725A90">
        <w:rPr>
          <w:rFonts w:ascii="Times New Roman" w:eastAsia="Times New Roman" w:hAnsi="Times New Roman" w:cs="Times New Roman"/>
          <w:strike/>
          <w:sz w:val="24"/>
          <w:szCs w:val="24"/>
          <w:lang w:val="lt-LT"/>
        </w:rPr>
        <w:t xml:space="preserve">3) </w:t>
      </w:r>
      <w:r w:rsidRPr="00725A90">
        <w:rPr>
          <w:rFonts w:ascii="Times New Roman" w:eastAsia="Times New Roman" w:hAnsi="Times New Roman" w:cs="Times New Roman"/>
          <w:bCs/>
          <w:strike/>
          <w:sz w:val="24"/>
          <w:szCs w:val="24"/>
          <w:lang w:val="lt-LT"/>
        </w:rPr>
        <w:t>teismui priėmus nutartį leisti</w:t>
      </w:r>
      <w:r w:rsidRPr="00725A90">
        <w:rPr>
          <w:rFonts w:ascii="Times New Roman" w:eastAsia="Times New Roman" w:hAnsi="Times New Roman" w:cs="Times New Roman"/>
          <w:bCs/>
          <w:strike/>
          <w:sz w:val="24"/>
          <w:szCs w:val="24"/>
          <w:lang w:val="lt-LT" w:eastAsia="lt-LT"/>
        </w:rPr>
        <w:t xml:space="preserve"> paimti vaiką iš jo tėvų ar kitų jo atstovų pagal įstatymą </w:t>
      </w:r>
      <w:r w:rsidRPr="00725A90">
        <w:rPr>
          <w:rFonts w:ascii="Times New Roman" w:eastAsia="Times New Roman" w:hAnsi="Times New Roman" w:cs="Times New Roman"/>
          <w:bCs/>
          <w:strike/>
          <w:sz w:val="24"/>
          <w:szCs w:val="24"/>
          <w:lang w:val="lt-LT"/>
        </w:rPr>
        <w:t>šios dalies 1 ir 2 punktuose nustatytais atvejais</w:t>
      </w:r>
      <w:r w:rsidRPr="00725A90">
        <w:rPr>
          <w:rFonts w:ascii="Times New Roman" w:eastAsia="Times New Roman" w:hAnsi="Times New Roman" w:cs="Times New Roman"/>
          <w:bCs/>
          <w:strike/>
          <w:sz w:val="24"/>
          <w:szCs w:val="24"/>
          <w:lang w:val="lt-LT" w:eastAsia="lt-LT"/>
        </w:rPr>
        <w:t>,</w:t>
      </w:r>
      <w:r w:rsidRPr="00725A90">
        <w:rPr>
          <w:rFonts w:ascii="Times New Roman" w:eastAsia="Times New Roman" w:hAnsi="Times New Roman" w:cs="Times New Roman"/>
          <w:bCs/>
          <w:strike/>
          <w:sz w:val="24"/>
          <w:szCs w:val="24"/>
          <w:lang w:val="lt-LT"/>
        </w:rPr>
        <w:t xml:space="preserve"> atlieka šio straipsnio 3 dalyje nurodytus veiksmus</w:t>
      </w:r>
      <w:r w:rsidRPr="00725A90">
        <w:rPr>
          <w:rFonts w:ascii="Times New Roman" w:eastAsia="Times New Roman" w:hAnsi="Times New Roman" w:cs="Times New Roman"/>
          <w:bCs/>
          <w:strike/>
          <w:sz w:val="24"/>
          <w:szCs w:val="24"/>
          <w:lang w:val="lt-LT" w:eastAsia="lt-LT"/>
        </w:rPr>
        <w:t>.</w:t>
      </w:r>
      <w:r w:rsidRPr="00725A90">
        <w:rPr>
          <w:rFonts w:ascii="Times New Roman" w:eastAsia="Times New Roman" w:hAnsi="Times New Roman" w:cs="Times New Roman"/>
          <w:strike/>
          <w:sz w:val="24"/>
          <w:szCs w:val="20"/>
          <w:lang w:val="lt-LT"/>
        </w:rPr>
        <w:t xml:space="preserve"> </w:t>
      </w:r>
    </w:p>
    <w:p w:rsidR="0013507D" w:rsidRPr="00725A90" w:rsidRDefault="0013507D" w:rsidP="0013507D">
      <w:pPr>
        <w:spacing w:after="0" w:line="240" w:lineRule="auto"/>
        <w:rPr>
          <w:rFonts w:ascii="Times New Roman" w:eastAsia="Times New Roman" w:hAnsi="Times New Roman" w:cs="Times New Roman"/>
          <w:sz w:val="24"/>
          <w:szCs w:val="20"/>
          <w:lang w:val="lt-LT"/>
        </w:rPr>
      </w:pPr>
    </w:p>
    <w:p w:rsidR="0013507D" w:rsidRPr="00725A90" w:rsidRDefault="0013507D" w:rsidP="0013507D">
      <w:pPr>
        <w:spacing w:after="0" w:line="360" w:lineRule="auto"/>
        <w:ind w:firstLine="720"/>
        <w:jc w:val="both"/>
        <w:rPr>
          <w:rFonts w:ascii="Times New Roman" w:eastAsia="Times New Roman" w:hAnsi="Times New Roman" w:cs="Times New Roman"/>
          <w:b/>
          <w:strike/>
          <w:sz w:val="24"/>
          <w:szCs w:val="24"/>
          <w:lang w:val="lt-LT" w:eastAsia="lt-LT"/>
        </w:rPr>
      </w:pPr>
      <w:r w:rsidRPr="00725A90">
        <w:rPr>
          <w:rFonts w:ascii="Times New Roman" w:eastAsia="Times New Roman" w:hAnsi="Times New Roman" w:cs="Times New Roman"/>
          <w:b/>
          <w:strike/>
          <w:sz w:val="24"/>
          <w:szCs w:val="24"/>
          <w:lang w:val="lt-LT" w:eastAsia="lt-LT"/>
        </w:rPr>
        <w:t>43 straipsnis. Vaiko laikinas apgyvendinimas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1. Jeigu šio įstatymo 36 straipsnio 5 dalyje nustatytais pagrindais vaikas, paimtas iš jam nesaugios aplinkos, negali būti grąžintas tėvams ar kitiems vaiko atstovams pagal įstatymą, jis laikinai apgyvendinamas </w:t>
      </w:r>
      <w:r w:rsidRPr="00725A90">
        <w:rPr>
          <w:rFonts w:ascii="Times New Roman" w:eastAsia="Times New Roman" w:hAnsi="Times New Roman" w:cs="Times New Roman"/>
          <w:strike/>
          <w:sz w:val="24"/>
          <w:szCs w:val="24"/>
          <w:lang w:val="lt-LT" w:eastAsia="lt-LT"/>
        </w:rPr>
        <w:t xml:space="preserve">saugioje aplinkoje Civilinio kodekso 3.264 straipsnio 5 dalyje nustatyta </w:t>
      </w:r>
      <w:r w:rsidRPr="00725A90">
        <w:rPr>
          <w:rFonts w:ascii="Times New Roman" w:eastAsia="Times New Roman" w:hAnsi="Times New Roman" w:cs="Times New Roman"/>
          <w:strike/>
          <w:sz w:val="24"/>
          <w:szCs w:val="24"/>
          <w:lang w:val="lt-LT"/>
        </w:rPr>
        <w:t>prioriteto tvarka.</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2. Vaikas šio straipsnio 1 dalyje nustatyta tvarka gali būti laikinai apgyvendinamas Civilinio kodekso 3.264 straipsnio 5 dalyje nustatyta prioriteto tvarka pas Civilinio kodekso 3.264 straipsnio 5 dalies 4–7 punktuose nurodytus asmenis, jeigu jie įtraukti į savivaldybės vykdomosios institucijos patvirtintą sąrašą šeimų, šeimynų ar institucijų, galinčių priimti likusį be tėvų globos vaiką bet kuriuo paros metu, arba nukreipiamas į sveikatos priežiūros įstaigą, jeigu reikia ištirti vaiko sveikatos būklę ar suteikti jam sveikatos priežiūros paslaugas.</w:t>
      </w:r>
    </w:p>
    <w:p w:rsidR="0013507D" w:rsidRPr="00725A90" w:rsidRDefault="0013507D" w:rsidP="0013507D">
      <w:pPr>
        <w:spacing w:after="0" w:line="360" w:lineRule="auto"/>
        <w:ind w:firstLine="720"/>
        <w:jc w:val="both"/>
        <w:rPr>
          <w:rFonts w:ascii="Times New Roman" w:eastAsia="Times New Roman" w:hAnsi="Times New Roman" w:cs="Times New Roman"/>
          <w:strike/>
          <w:sz w:val="24"/>
          <w:szCs w:val="24"/>
          <w:lang w:val="lt-LT"/>
        </w:rPr>
      </w:pPr>
      <w:r w:rsidRPr="00725A90">
        <w:rPr>
          <w:rFonts w:ascii="Times New Roman" w:eastAsia="Times New Roman" w:hAnsi="Times New Roman" w:cs="Times New Roman"/>
          <w:strike/>
          <w:sz w:val="24"/>
          <w:szCs w:val="24"/>
          <w:lang w:val="lt-LT"/>
        </w:rPr>
        <w:t xml:space="preserve">3. </w:t>
      </w:r>
      <w:r w:rsidRPr="00725A90">
        <w:rPr>
          <w:rFonts w:ascii="Times New Roman" w:eastAsia="Times New Roman" w:hAnsi="Times New Roman" w:cs="Times New Roman"/>
          <w:strike/>
          <w:sz w:val="24"/>
          <w:szCs w:val="24"/>
          <w:lang w:val="lt-LT" w:eastAsia="lt-LT"/>
        </w:rPr>
        <w:t>Vaikų globos (rūpybos) institucijose</w:t>
      </w:r>
      <w:r w:rsidRPr="00725A90">
        <w:rPr>
          <w:rFonts w:ascii="Times New Roman" w:eastAsia="Times New Roman" w:hAnsi="Times New Roman" w:cs="Times New Roman"/>
          <w:strike/>
          <w:sz w:val="24"/>
          <w:szCs w:val="24"/>
          <w:lang w:val="lt-LT"/>
        </w:rPr>
        <w:t xml:space="preserve"> vaikai apgyvendinami Civilinio kodekso 3.261 straipsnyje nustatytais atvejais.</w:t>
      </w:r>
    </w:p>
    <w:p w:rsidR="00FD55F4" w:rsidRPr="00725A90" w:rsidRDefault="00FD55F4" w:rsidP="00FD55F4">
      <w:pPr>
        <w:spacing w:after="0" w:line="360" w:lineRule="auto"/>
        <w:ind w:firstLine="720"/>
        <w:jc w:val="both"/>
        <w:rPr>
          <w:rFonts w:ascii="Times New Roman" w:eastAsia="Times New Roman" w:hAnsi="Times New Roman" w:cs="Times New Roman"/>
          <w:b/>
          <w:sz w:val="24"/>
          <w:szCs w:val="24"/>
          <w:lang w:val="lt-LT"/>
        </w:rPr>
      </w:pPr>
    </w:p>
    <w:p w:rsidR="002176DB" w:rsidRPr="00725A90" w:rsidRDefault="002176DB" w:rsidP="002176DB">
      <w:pPr>
        <w:spacing w:after="0" w:line="240" w:lineRule="auto"/>
        <w:ind w:firstLine="1296"/>
        <w:rPr>
          <w:rFonts w:ascii="&amp;quot" w:eastAsia="Times New Roman" w:hAnsi="&amp;quot" w:cs="Times New Roman"/>
          <w:color w:val="000000"/>
          <w:sz w:val="24"/>
          <w:szCs w:val="24"/>
          <w:lang w:val="lt-LT"/>
        </w:rPr>
      </w:pPr>
      <w:bookmarkStart w:id="1" w:name="part_ddbec4d2601a4abbaed59b5366285f3b"/>
      <w:bookmarkEnd w:id="1"/>
      <w:r w:rsidRPr="00725A90">
        <w:rPr>
          <w:rFonts w:ascii="&amp;quot" w:eastAsia="Times New Roman" w:hAnsi="&amp;quot" w:cs="Times New Roman"/>
          <w:i/>
          <w:iCs/>
          <w:color w:val="000000"/>
          <w:sz w:val="24"/>
          <w:szCs w:val="24"/>
          <w:lang w:val="lt-LT"/>
        </w:rPr>
        <w:t>Skelbiu šį Lietuvos Respublikos Seimo priimtą įstatymą.</w:t>
      </w:r>
    </w:p>
    <w:p w:rsidR="00D37C4A" w:rsidRPr="00725A90" w:rsidRDefault="002176DB" w:rsidP="002176DB">
      <w:pPr>
        <w:spacing w:after="0" w:line="240" w:lineRule="auto"/>
        <w:rPr>
          <w:rFonts w:ascii="&amp;quot" w:eastAsia="Times New Roman" w:hAnsi="&amp;quot" w:cs="Times New Roman"/>
          <w:color w:val="000000"/>
          <w:sz w:val="24"/>
          <w:szCs w:val="24"/>
          <w:lang w:val="lt-LT"/>
        </w:rPr>
      </w:pPr>
      <w:r w:rsidRPr="00725A90">
        <w:rPr>
          <w:rFonts w:ascii="&amp;quot" w:eastAsia="Times New Roman" w:hAnsi="&amp;quot" w:cs="Times New Roman"/>
          <w:color w:val="000000"/>
          <w:sz w:val="24"/>
          <w:szCs w:val="24"/>
          <w:lang w:val="lt-LT"/>
        </w:rPr>
        <w:t> </w:t>
      </w:r>
    </w:p>
    <w:p w:rsidR="009F4F2D" w:rsidRDefault="00D37C4A" w:rsidP="00AF1A57">
      <w:pPr>
        <w:spacing w:after="0" w:line="240" w:lineRule="auto"/>
      </w:pPr>
      <w:r w:rsidRPr="00725A90">
        <w:rPr>
          <w:rFonts w:ascii="&amp;quot" w:eastAsia="Times New Roman" w:hAnsi="&amp;quot" w:cs="Times New Roman"/>
          <w:color w:val="000000"/>
          <w:sz w:val="24"/>
          <w:szCs w:val="24"/>
          <w:lang w:val="lt-LT"/>
        </w:rPr>
        <w:t>R</w:t>
      </w:r>
      <w:r w:rsidR="002176DB" w:rsidRPr="00725A90">
        <w:rPr>
          <w:rFonts w:ascii="&amp;quot" w:eastAsia="Times New Roman" w:hAnsi="&amp;quot" w:cs="Times New Roman"/>
          <w:color w:val="000000"/>
          <w:sz w:val="24"/>
          <w:szCs w:val="24"/>
          <w:lang w:val="lt-LT"/>
        </w:rPr>
        <w:t>espublikos Prezidentas</w:t>
      </w:r>
    </w:p>
    <w:sectPr w:rsidR="009F4F2D" w:rsidSect="00AF1A57">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DB"/>
    <w:rsid w:val="00097C78"/>
    <w:rsid w:val="00104A5B"/>
    <w:rsid w:val="0013507D"/>
    <w:rsid w:val="002014D3"/>
    <w:rsid w:val="002176DB"/>
    <w:rsid w:val="00232E93"/>
    <w:rsid w:val="0037653A"/>
    <w:rsid w:val="003C067C"/>
    <w:rsid w:val="004176C4"/>
    <w:rsid w:val="00422F31"/>
    <w:rsid w:val="00616119"/>
    <w:rsid w:val="00654171"/>
    <w:rsid w:val="0067091F"/>
    <w:rsid w:val="00725A90"/>
    <w:rsid w:val="008E47DB"/>
    <w:rsid w:val="00981FE5"/>
    <w:rsid w:val="009F4F2D"/>
    <w:rsid w:val="00AF1A57"/>
    <w:rsid w:val="00AF6156"/>
    <w:rsid w:val="00B21CBC"/>
    <w:rsid w:val="00D37C4A"/>
    <w:rsid w:val="00DA04E5"/>
    <w:rsid w:val="00DC6C86"/>
    <w:rsid w:val="00DD0141"/>
    <w:rsid w:val="00E138F6"/>
    <w:rsid w:val="00F83F55"/>
    <w:rsid w:val="00FD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506F9-A8A8-41C4-B1B9-D4159CFA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11986">
      <w:bodyDiv w:val="1"/>
      <w:marLeft w:val="0"/>
      <w:marRight w:val="0"/>
      <w:marTop w:val="0"/>
      <w:marBottom w:val="0"/>
      <w:divBdr>
        <w:top w:val="none" w:sz="0" w:space="0" w:color="auto"/>
        <w:left w:val="none" w:sz="0" w:space="0" w:color="auto"/>
        <w:bottom w:val="none" w:sz="0" w:space="0" w:color="auto"/>
        <w:right w:val="none" w:sz="0" w:space="0" w:color="auto"/>
      </w:divBdr>
      <w:divsChild>
        <w:div w:id="265159177">
          <w:marLeft w:val="0"/>
          <w:marRight w:val="0"/>
          <w:marTop w:val="0"/>
          <w:marBottom w:val="0"/>
          <w:divBdr>
            <w:top w:val="none" w:sz="0" w:space="0" w:color="auto"/>
            <w:left w:val="none" w:sz="0" w:space="0" w:color="auto"/>
            <w:bottom w:val="none" w:sz="0" w:space="0" w:color="auto"/>
            <w:right w:val="none" w:sz="0" w:space="0" w:color="auto"/>
          </w:divBdr>
          <w:divsChild>
            <w:div w:id="1340693597">
              <w:marLeft w:val="0"/>
              <w:marRight w:val="0"/>
              <w:marTop w:val="0"/>
              <w:marBottom w:val="0"/>
              <w:divBdr>
                <w:top w:val="none" w:sz="0" w:space="0" w:color="auto"/>
                <w:left w:val="none" w:sz="0" w:space="0" w:color="auto"/>
                <w:bottom w:val="none" w:sz="0" w:space="0" w:color="auto"/>
                <w:right w:val="none" w:sz="0" w:space="0" w:color="auto"/>
              </w:divBdr>
              <w:divsChild>
                <w:div w:id="11790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6537">
          <w:marLeft w:val="0"/>
          <w:marRight w:val="0"/>
          <w:marTop w:val="0"/>
          <w:marBottom w:val="0"/>
          <w:divBdr>
            <w:top w:val="none" w:sz="0" w:space="0" w:color="auto"/>
            <w:left w:val="none" w:sz="0" w:space="0" w:color="auto"/>
            <w:bottom w:val="none" w:sz="0" w:space="0" w:color="auto"/>
            <w:right w:val="none" w:sz="0" w:space="0" w:color="auto"/>
          </w:divBdr>
          <w:divsChild>
            <w:div w:id="1612323761">
              <w:marLeft w:val="0"/>
              <w:marRight w:val="0"/>
              <w:marTop w:val="0"/>
              <w:marBottom w:val="0"/>
              <w:divBdr>
                <w:top w:val="none" w:sz="0" w:space="0" w:color="auto"/>
                <w:left w:val="none" w:sz="0" w:space="0" w:color="auto"/>
                <w:bottom w:val="none" w:sz="0" w:space="0" w:color="auto"/>
                <w:right w:val="none" w:sz="0" w:space="0" w:color="auto"/>
              </w:divBdr>
              <w:divsChild>
                <w:div w:id="3583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0726">
          <w:marLeft w:val="0"/>
          <w:marRight w:val="0"/>
          <w:marTop w:val="0"/>
          <w:marBottom w:val="0"/>
          <w:divBdr>
            <w:top w:val="none" w:sz="0" w:space="0" w:color="auto"/>
            <w:left w:val="none" w:sz="0" w:space="0" w:color="auto"/>
            <w:bottom w:val="none" w:sz="0" w:space="0" w:color="auto"/>
            <w:right w:val="none" w:sz="0" w:space="0" w:color="auto"/>
          </w:divBdr>
          <w:divsChild>
            <w:div w:id="1058045740">
              <w:marLeft w:val="0"/>
              <w:marRight w:val="0"/>
              <w:marTop w:val="0"/>
              <w:marBottom w:val="0"/>
              <w:divBdr>
                <w:top w:val="none" w:sz="0" w:space="0" w:color="auto"/>
                <w:left w:val="none" w:sz="0" w:space="0" w:color="auto"/>
                <w:bottom w:val="none" w:sz="0" w:space="0" w:color="auto"/>
                <w:right w:val="none" w:sz="0" w:space="0" w:color="auto"/>
              </w:divBdr>
              <w:divsChild>
                <w:div w:id="2183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1F62C-533E-40AA-8549-A54C0729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Songaila</dc:creator>
  <cp:keywords/>
  <dc:description/>
  <cp:lastModifiedBy>Gintaras Songaila</cp:lastModifiedBy>
  <cp:revision>6</cp:revision>
  <dcterms:created xsi:type="dcterms:W3CDTF">2018-11-18T06:02:00Z</dcterms:created>
  <dcterms:modified xsi:type="dcterms:W3CDTF">2018-11-18T06:30:00Z</dcterms:modified>
</cp:coreProperties>
</file>